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27"/>
        <w:gridCol w:w="4203"/>
        <w:gridCol w:w="4917"/>
      </w:tblGrid>
      <w:tr w:rsidR="00141D9F" w:rsidRPr="006731B7" w:rsidTr="002B0692">
        <w:trPr>
          <w:trHeight w:val="1940"/>
        </w:trPr>
        <w:tc>
          <w:tcPr>
            <w:tcW w:w="5627" w:type="dxa"/>
          </w:tcPr>
          <w:p w:rsidR="00141D9F" w:rsidRDefault="00141D9F" w:rsidP="002B0692"/>
          <w:p w:rsidR="00141D9F" w:rsidRDefault="00141D9F" w:rsidP="002B0692">
            <w:r w:rsidRPr="0065244A">
              <w:t xml:space="preserve">«Утверждаю»                                                                                                         Директор МКОУ лицея ст. Змейская   </w:t>
            </w:r>
          </w:p>
          <w:p w:rsidR="00141D9F" w:rsidRPr="0065244A" w:rsidRDefault="00141D9F" w:rsidP="002B0692">
            <w:r w:rsidRPr="0065244A">
              <w:t xml:space="preserve">                                                  </w:t>
            </w:r>
          </w:p>
          <w:p w:rsidR="00141D9F" w:rsidRPr="006731B7" w:rsidRDefault="00141D9F" w:rsidP="002B0692">
            <w:pPr>
              <w:pStyle w:val="2"/>
              <w:spacing w:line="240" w:lineRule="auto"/>
            </w:pPr>
            <w:r w:rsidRPr="006731B7">
              <w:t xml:space="preserve">  _________________________  Асланов А.Д.</w:t>
            </w:r>
          </w:p>
          <w:p w:rsidR="00141D9F" w:rsidRPr="006731B7" w:rsidRDefault="00141D9F" w:rsidP="002B0692">
            <w:pPr>
              <w:pStyle w:val="2"/>
              <w:spacing w:line="240" w:lineRule="auto"/>
            </w:pPr>
          </w:p>
          <w:p w:rsidR="00141D9F" w:rsidRPr="006731B7" w:rsidRDefault="00141D9F" w:rsidP="002B0692">
            <w:pPr>
              <w:pStyle w:val="2"/>
              <w:spacing w:line="240" w:lineRule="auto"/>
              <w:rPr>
                <w:b/>
                <w:bCs/>
                <w:iCs/>
              </w:rPr>
            </w:pPr>
            <w:r w:rsidRPr="006731B7">
              <w:t>Дата:    ___</w:t>
            </w:r>
            <w:r>
              <w:t>___  ______________________ 2015</w:t>
            </w:r>
            <w:r w:rsidRPr="006731B7">
              <w:t xml:space="preserve"> </w:t>
            </w:r>
          </w:p>
        </w:tc>
        <w:tc>
          <w:tcPr>
            <w:tcW w:w="4203" w:type="dxa"/>
          </w:tcPr>
          <w:p w:rsidR="00141D9F" w:rsidRPr="006731B7" w:rsidRDefault="00141D9F" w:rsidP="002B0692">
            <w:pPr>
              <w:jc w:val="center"/>
              <w:rPr>
                <w:sz w:val="28"/>
                <w:szCs w:val="28"/>
              </w:rPr>
            </w:pPr>
          </w:p>
          <w:p w:rsidR="00141D9F" w:rsidRPr="006731B7" w:rsidRDefault="00141D9F" w:rsidP="002B0692">
            <w:pPr>
              <w:jc w:val="center"/>
              <w:rPr>
                <w:sz w:val="28"/>
                <w:szCs w:val="28"/>
              </w:rPr>
            </w:pPr>
            <w:r w:rsidRPr="006731B7">
              <w:rPr>
                <w:sz w:val="28"/>
                <w:szCs w:val="28"/>
              </w:rPr>
              <w:t>Согласовано                                                                                     Зам. директора по  УВР</w:t>
            </w:r>
          </w:p>
          <w:p w:rsidR="00141D9F" w:rsidRPr="006731B7" w:rsidRDefault="00141D9F" w:rsidP="002B0692">
            <w:pPr>
              <w:jc w:val="center"/>
              <w:rPr>
                <w:sz w:val="28"/>
                <w:szCs w:val="28"/>
              </w:rPr>
            </w:pPr>
          </w:p>
          <w:p w:rsidR="00141D9F" w:rsidRPr="006731B7" w:rsidRDefault="00141D9F" w:rsidP="002B0692">
            <w:pPr>
              <w:pStyle w:val="2"/>
              <w:spacing w:line="240" w:lineRule="auto"/>
              <w:jc w:val="center"/>
              <w:rPr>
                <w:b/>
                <w:bCs/>
                <w:iCs/>
              </w:rPr>
            </w:pPr>
            <w:r w:rsidRPr="006731B7">
              <w:rPr>
                <w:szCs w:val="28"/>
              </w:rPr>
              <w:softHyphen/>
            </w:r>
            <w:r w:rsidRPr="006731B7">
              <w:rPr>
                <w:szCs w:val="28"/>
              </w:rPr>
              <w:softHyphen/>
            </w:r>
            <w:r w:rsidRPr="006731B7">
              <w:rPr>
                <w:szCs w:val="28"/>
              </w:rPr>
              <w:softHyphen/>
            </w:r>
            <w:r w:rsidRPr="006731B7">
              <w:rPr>
                <w:szCs w:val="28"/>
              </w:rPr>
              <w:softHyphen/>
            </w:r>
            <w:r w:rsidRPr="006731B7">
              <w:rPr>
                <w:szCs w:val="28"/>
              </w:rPr>
              <w:softHyphen/>
            </w:r>
            <w:r w:rsidRPr="006731B7">
              <w:rPr>
                <w:szCs w:val="28"/>
              </w:rPr>
              <w:softHyphen/>
              <w:t>___________      Сакурова Э.А.</w:t>
            </w:r>
          </w:p>
        </w:tc>
        <w:tc>
          <w:tcPr>
            <w:tcW w:w="4917" w:type="dxa"/>
          </w:tcPr>
          <w:p w:rsidR="00141D9F" w:rsidRPr="006731B7" w:rsidRDefault="00141D9F" w:rsidP="002B0692">
            <w:pPr>
              <w:jc w:val="center"/>
              <w:rPr>
                <w:sz w:val="28"/>
                <w:szCs w:val="28"/>
              </w:rPr>
            </w:pPr>
            <w:r w:rsidRPr="006731B7">
              <w:rPr>
                <w:sz w:val="28"/>
                <w:szCs w:val="28"/>
              </w:rPr>
              <w:t>Рассмотрено</w:t>
            </w:r>
          </w:p>
          <w:p w:rsidR="00141D9F" w:rsidRPr="006731B7" w:rsidRDefault="00141D9F" w:rsidP="002B0692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 w:rsidRPr="006731B7">
              <w:rPr>
                <w:sz w:val="28"/>
                <w:szCs w:val="28"/>
              </w:rPr>
              <w:t>на  заседании МО</w:t>
            </w:r>
          </w:p>
          <w:p w:rsidR="00141D9F" w:rsidRPr="006731B7" w:rsidRDefault="00141D9F" w:rsidP="002B0692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 w:rsidRPr="006731B7">
              <w:rPr>
                <w:sz w:val="28"/>
                <w:szCs w:val="28"/>
              </w:rPr>
              <w:softHyphen/>
            </w:r>
            <w:r w:rsidRPr="006731B7">
              <w:rPr>
                <w:sz w:val="28"/>
                <w:szCs w:val="28"/>
              </w:rPr>
              <w:softHyphen/>
            </w:r>
            <w:r w:rsidRPr="006731B7">
              <w:rPr>
                <w:sz w:val="28"/>
                <w:szCs w:val="28"/>
              </w:rPr>
              <w:softHyphen/>
            </w:r>
            <w:r w:rsidRPr="006731B7">
              <w:rPr>
                <w:sz w:val="28"/>
                <w:szCs w:val="28"/>
              </w:rPr>
              <w:softHyphen/>
              <w:t xml:space="preserve"> учителей математики</w:t>
            </w:r>
          </w:p>
          <w:p w:rsidR="00141D9F" w:rsidRPr="006731B7" w:rsidRDefault="00141D9F" w:rsidP="002B0692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  <w:p w:rsidR="00141D9F" w:rsidRPr="006731B7" w:rsidRDefault="00141D9F" w:rsidP="002B0692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 w:rsidRPr="006731B7">
              <w:rPr>
                <w:sz w:val="28"/>
                <w:szCs w:val="28"/>
              </w:rPr>
              <w:t>Руководитель МО</w:t>
            </w:r>
          </w:p>
          <w:p w:rsidR="00141D9F" w:rsidRPr="006731B7" w:rsidRDefault="00141D9F" w:rsidP="002B0692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  <w:p w:rsidR="00141D9F" w:rsidRPr="006731B7" w:rsidRDefault="00141D9F" w:rsidP="002B0692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  <w:r w:rsidRPr="006731B7">
              <w:rPr>
                <w:sz w:val="28"/>
                <w:szCs w:val="28"/>
              </w:rPr>
              <w:t>___________  Асланова О.М.</w:t>
            </w:r>
          </w:p>
          <w:p w:rsidR="00141D9F" w:rsidRPr="006731B7" w:rsidRDefault="00141D9F" w:rsidP="002B0692">
            <w:pPr>
              <w:tabs>
                <w:tab w:val="left" w:pos="4140"/>
              </w:tabs>
              <w:jc w:val="center"/>
              <w:rPr>
                <w:sz w:val="28"/>
                <w:szCs w:val="28"/>
              </w:rPr>
            </w:pPr>
          </w:p>
          <w:p w:rsidR="00141D9F" w:rsidRPr="006731B7" w:rsidRDefault="00141D9F" w:rsidP="002B0692">
            <w:pPr>
              <w:pStyle w:val="2"/>
              <w:spacing w:line="240" w:lineRule="auto"/>
              <w:jc w:val="center"/>
              <w:rPr>
                <w:b/>
                <w:bCs/>
                <w:iCs/>
              </w:rPr>
            </w:pPr>
          </w:p>
        </w:tc>
      </w:tr>
    </w:tbl>
    <w:p w:rsidR="00141D9F" w:rsidRPr="00274AAE" w:rsidRDefault="00141D9F" w:rsidP="00141D9F">
      <w:pPr>
        <w:jc w:val="right"/>
        <w:rPr>
          <w:rFonts w:ascii="Times New Roman" w:hAnsi="Times New Roman"/>
          <w:b/>
          <w:sz w:val="24"/>
          <w:szCs w:val="24"/>
        </w:rPr>
      </w:pPr>
      <w:r w:rsidRPr="00274A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9116C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141D9F" w:rsidRPr="00274AAE" w:rsidRDefault="00141D9F" w:rsidP="00141D9F">
      <w:pPr>
        <w:rPr>
          <w:rFonts w:ascii="Times New Roman" w:hAnsi="Times New Roman"/>
          <w:b/>
          <w:sz w:val="24"/>
          <w:szCs w:val="24"/>
        </w:rPr>
      </w:pPr>
      <w:r w:rsidRPr="00274AAE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9116C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74A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41D9F" w:rsidRPr="00274AAE" w:rsidRDefault="00141D9F" w:rsidP="00141D9F">
      <w:pPr>
        <w:rPr>
          <w:rFonts w:ascii="Times New Roman" w:hAnsi="Times New Roman"/>
          <w:b/>
          <w:sz w:val="24"/>
          <w:szCs w:val="24"/>
        </w:rPr>
      </w:pPr>
      <w:r w:rsidRPr="00274A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141D9F" w:rsidRPr="00CD1F49" w:rsidRDefault="00141D9F" w:rsidP="00141D9F">
      <w:pPr>
        <w:jc w:val="center"/>
        <w:rPr>
          <w:rFonts w:ascii="Times New Roman" w:hAnsi="Times New Roman"/>
          <w:b/>
        </w:rPr>
      </w:pPr>
    </w:p>
    <w:p w:rsidR="00141D9F" w:rsidRPr="00CD1F49" w:rsidRDefault="00141D9F" w:rsidP="00141D9F">
      <w:pPr>
        <w:jc w:val="center"/>
        <w:rPr>
          <w:rFonts w:ascii="Times New Roman" w:hAnsi="Times New Roman"/>
          <w:b/>
          <w:sz w:val="36"/>
          <w:szCs w:val="36"/>
        </w:rPr>
      </w:pPr>
      <w:r w:rsidRPr="00CD1F49">
        <w:rPr>
          <w:rFonts w:ascii="Times New Roman" w:hAnsi="Times New Roman"/>
          <w:b/>
          <w:sz w:val="36"/>
          <w:szCs w:val="36"/>
        </w:rPr>
        <w:t>РАБОЧАЯ     ПРОГРАММА</w:t>
      </w:r>
    </w:p>
    <w:p w:rsidR="00141D9F" w:rsidRPr="00CD1F49" w:rsidRDefault="00141D9F" w:rsidP="00141D9F">
      <w:pPr>
        <w:jc w:val="center"/>
        <w:rPr>
          <w:rFonts w:ascii="Times New Roman" w:hAnsi="Times New Roman"/>
          <w:b/>
          <w:sz w:val="36"/>
          <w:szCs w:val="36"/>
        </w:rPr>
      </w:pPr>
      <w:r w:rsidRPr="00CD1F49">
        <w:rPr>
          <w:rFonts w:ascii="Times New Roman" w:hAnsi="Times New Roman"/>
          <w:b/>
          <w:sz w:val="36"/>
          <w:szCs w:val="36"/>
        </w:rPr>
        <w:t>И</w:t>
      </w:r>
    </w:p>
    <w:p w:rsidR="00141D9F" w:rsidRPr="00CD1F49" w:rsidRDefault="00141D9F" w:rsidP="00141D9F">
      <w:pPr>
        <w:jc w:val="center"/>
        <w:rPr>
          <w:rFonts w:ascii="Times New Roman" w:hAnsi="Times New Roman"/>
          <w:b/>
          <w:sz w:val="36"/>
          <w:szCs w:val="36"/>
        </w:rPr>
      </w:pPr>
      <w:r w:rsidRPr="00CD1F49">
        <w:rPr>
          <w:rFonts w:ascii="Times New Roman" w:hAnsi="Times New Roman"/>
          <w:b/>
          <w:sz w:val="36"/>
          <w:szCs w:val="36"/>
        </w:rPr>
        <w:t xml:space="preserve">ТЕМАТИЧЕСКОЕ   ПЛАНИРОВАНИЕ </w:t>
      </w:r>
    </w:p>
    <w:p w:rsidR="00141D9F" w:rsidRPr="00CD1F49" w:rsidRDefault="00141D9F" w:rsidP="00141D9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41D9F" w:rsidRPr="00CD1F49" w:rsidRDefault="00141D9F" w:rsidP="00141D9F">
      <w:pPr>
        <w:spacing w:line="360" w:lineRule="auto"/>
        <w:ind w:left="-1077" w:right="-363"/>
        <w:jc w:val="center"/>
        <w:rPr>
          <w:rFonts w:ascii="Times New Roman" w:hAnsi="Times New Roman"/>
          <w:b/>
          <w:sz w:val="36"/>
          <w:szCs w:val="36"/>
        </w:rPr>
      </w:pPr>
      <w:r w:rsidRPr="00CD1F49">
        <w:rPr>
          <w:rFonts w:ascii="Times New Roman" w:hAnsi="Times New Roman"/>
          <w:b/>
          <w:sz w:val="36"/>
          <w:szCs w:val="36"/>
        </w:rPr>
        <w:t xml:space="preserve">         ПО АЛГЕБРЕ</w:t>
      </w:r>
    </w:p>
    <w:p w:rsidR="00141D9F" w:rsidRPr="00CD1F49" w:rsidRDefault="00141D9F" w:rsidP="00141D9F">
      <w:pPr>
        <w:pStyle w:val="c1c5"/>
        <w:jc w:val="center"/>
        <w:rPr>
          <w:b/>
          <w:sz w:val="36"/>
          <w:szCs w:val="36"/>
        </w:rPr>
      </w:pPr>
      <w:r w:rsidRPr="00CD1F49">
        <w:rPr>
          <w:rStyle w:val="c8c17"/>
          <w:b/>
          <w:sz w:val="36"/>
          <w:szCs w:val="36"/>
        </w:rPr>
        <w:t>учебник Ю. Н. Макарычев</w:t>
      </w:r>
    </w:p>
    <w:p w:rsidR="00141D9F" w:rsidRPr="004A276B" w:rsidRDefault="00141D9F" w:rsidP="00141D9F">
      <w:pPr>
        <w:pStyle w:val="c1c5"/>
        <w:jc w:val="center"/>
        <w:rPr>
          <w:b/>
        </w:rPr>
      </w:pPr>
      <w:r w:rsidRPr="004A276B">
        <w:rPr>
          <w:rStyle w:val="c13c8"/>
          <w:b/>
        </w:rPr>
        <w:t>(</w:t>
      </w:r>
      <w:r>
        <w:rPr>
          <w:rStyle w:val="c13c8"/>
          <w:b/>
        </w:rPr>
        <w:t>3</w:t>
      </w:r>
      <w:r w:rsidRPr="004A276B">
        <w:rPr>
          <w:rStyle w:val="c13c8"/>
          <w:b/>
        </w:rPr>
        <w:t xml:space="preserve"> часа в неделю)</w:t>
      </w:r>
      <w:r w:rsidRPr="004A276B">
        <w:rPr>
          <w:b/>
        </w:rPr>
        <w:t xml:space="preserve"> </w:t>
      </w:r>
    </w:p>
    <w:p w:rsidR="00141D9F" w:rsidRPr="00CD1F49" w:rsidRDefault="00141D9F" w:rsidP="00141D9F">
      <w:pPr>
        <w:spacing w:line="360" w:lineRule="auto"/>
        <w:ind w:left="-1077" w:right="-363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      8</w:t>
      </w:r>
      <w:r w:rsidRPr="00CD1F49">
        <w:rPr>
          <w:rFonts w:ascii="Times New Roman" w:hAnsi="Times New Roman"/>
          <w:b/>
          <w:sz w:val="36"/>
          <w:szCs w:val="36"/>
        </w:rPr>
        <w:t xml:space="preserve">  КЛАСС</w:t>
      </w:r>
    </w:p>
    <w:p w:rsidR="001E3292" w:rsidRDefault="00141D9F" w:rsidP="00141D9F">
      <w:r>
        <w:rPr>
          <w:rFonts w:ascii="Times New Roman" w:hAnsi="Times New Roman"/>
          <w:b/>
          <w:sz w:val="24"/>
          <w:szCs w:val="24"/>
        </w:rPr>
        <w:t>2015 – 2016</w:t>
      </w:r>
      <w:r w:rsidRPr="00CA288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980BFD">
        <w:rPr>
          <w:rFonts w:ascii="Times New Roman" w:hAnsi="Times New Roman"/>
          <w:b/>
          <w:sz w:val="24"/>
          <w:szCs w:val="24"/>
        </w:rPr>
        <w:br/>
      </w:r>
    </w:p>
    <w:p w:rsidR="00E273A3" w:rsidRDefault="00E273A3" w:rsidP="00141D9F"/>
    <w:p w:rsidR="00E273A3" w:rsidRDefault="00E273A3" w:rsidP="00141D9F"/>
    <w:p w:rsidR="00340130" w:rsidRDefault="00340130" w:rsidP="00141D9F"/>
    <w:p w:rsidR="00E273A3" w:rsidRDefault="00E273A3" w:rsidP="00E273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273A3" w:rsidRDefault="00E273A3" w:rsidP="00E273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73A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353C9" w:rsidRPr="00E273A3" w:rsidRDefault="001353C9" w:rsidP="00E273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53C9" w:rsidRDefault="00E273A3" w:rsidP="0053336C">
      <w:pPr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    Настоящая программа по алгебре для основной общеобразовательной школы 8 класса составлена на основе</w:t>
      </w:r>
      <w:r w:rsidR="001353C9">
        <w:rPr>
          <w:rFonts w:ascii="Times New Roman" w:hAnsi="Times New Roman"/>
          <w:sz w:val="24"/>
          <w:szCs w:val="24"/>
        </w:rPr>
        <w:t>:</w:t>
      </w:r>
    </w:p>
    <w:p w:rsidR="001353C9" w:rsidRPr="0068209A" w:rsidRDefault="001353C9" w:rsidP="001353C9">
      <w:pPr>
        <w:numPr>
          <w:ilvl w:val="0"/>
          <w:numId w:val="11"/>
        </w:numPr>
        <w:tabs>
          <w:tab w:val="left" w:pos="540"/>
          <w:tab w:val="left" w:pos="567"/>
        </w:tabs>
        <w:spacing w:line="276" w:lineRule="auto"/>
        <w:ind w:left="0" w:firstLine="709"/>
        <w:rPr>
          <w:rFonts w:ascii="Times New Roman" w:hAnsi="Times New Roman"/>
          <w:spacing w:val="-6"/>
          <w:sz w:val="24"/>
          <w:szCs w:val="24"/>
        </w:rPr>
      </w:pPr>
      <w:r w:rsidRPr="0068209A">
        <w:rPr>
          <w:rFonts w:ascii="Times New Roman" w:hAnsi="Times New Roman"/>
          <w:spacing w:val="-6"/>
          <w:sz w:val="24"/>
          <w:szCs w:val="24"/>
        </w:rPr>
        <w:t>Концепция федеральных государственных образовательных стандартов общего о</w:t>
      </w:r>
      <w:r w:rsidRPr="0068209A">
        <w:rPr>
          <w:rFonts w:ascii="Times New Roman" w:hAnsi="Times New Roman"/>
          <w:spacing w:val="-6"/>
          <w:sz w:val="24"/>
          <w:szCs w:val="24"/>
        </w:rPr>
        <w:t>б</w:t>
      </w:r>
      <w:r w:rsidRPr="0068209A">
        <w:rPr>
          <w:rFonts w:ascii="Times New Roman" w:hAnsi="Times New Roman"/>
          <w:spacing w:val="-6"/>
          <w:sz w:val="24"/>
          <w:szCs w:val="24"/>
        </w:rPr>
        <w:t>разования: проект [Текст]/Рос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а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 xml:space="preserve">кад. образования; под ред. А. М. Кондакова, А. А. Кузнецова. – М.: Просвещение, 2008. – 39 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с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>. (Стандарты второго поколения).</w:t>
      </w:r>
    </w:p>
    <w:p w:rsidR="001353C9" w:rsidRPr="004702FB" w:rsidRDefault="001353C9" w:rsidP="001353C9">
      <w:pPr>
        <w:numPr>
          <w:ilvl w:val="0"/>
          <w:numId w:val="11"/>
        </w:numPr>
        <w:tabs>
          <w:tab w:val="left" w:pos="540"/>
          <w:tab w:val="left" w:pos="567"/>
        </w:tabs>
        <w:spacing w:line="276" w:lineRule="auto"/>
        <w:ind w:left="0" w:firstLine="709"/>
        <w:rPr>
          <w:rFonts w:ascii="Times New Roman" w:hAnsi="Times New Roman"/>
          <w:spacing w:val="-6"/>
          <w:sz w:val="24"/>
          <w:szCs w:val="24"/>
        </w:rPr>
      </w:pPr>
      <w:r w:rsidRPr="0068209A">
        <w:rPr>
          <w:rFonts w:ascii="Times New Roman" w:hAnsi="Times New Roman"/>
          <w:spacing w:val="-6"/>
          <w:sz w:val="24"/>
          <w:szCs w:val="24"/>
        </w:rPr>
        <w:t>Федеральный государственный образовательный стандарт основного общего обр</w:t>
      </w:r>
      <w:r w:rsidRPr="0068209A">
        <w:rPr>
          <w:rFonts w:ascii="Times New Roman" w:hAnsi="Times New Roman"/>
          <w:spacing w:val="-6"/>
          <w:sz w:val="24"/>
          <w:szCs w:val="24"/>
        </w:rPr>
        <w:t>а</w:t>
      </w:r>
      <w:r w:rsidRPr="0068209A">
        <w:rPr>
          <w:rFonts w:ascii="Times New Roman" w:hAnsi="Times New Roman"/>
          <w:spacing w:val="-6"/>
          <w:sz w:val="24"/>
          <w:szCs w:val="24"/>
        </w:rPr>
        <w:t xml:space="preserve">зования/Минобрнауки РФ. – М.: Просвещение, 2011. – 48 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с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>. – (Стандарты второго поколения).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hyperlink r:id="rId6" w:history="1">
        <w:r w:rsidRPr="004702FB">
          <w:rPr>
            <w:rStyle w:val="a6"/>
            <w:rFonts w:ascii="Times New Roman" w:hAnsi="Times New Roman"/>
            <w:sz w:val="24"/>
            <w:szCs w:val="24"/>
          </w:rPr>
          <w:t>http://www.standart.edu.ru/catalog.aspx?CatalogId=2588</w:t>
        </w:r>
      </w:hyperlink>
      <w:r>
        <w:t>(19.05.14)</w:t>
      </w:r>
    </w:p>
    <w:p w:rsidR="001353C9" w:rsidRPr="0068209A" w:rsidRDefault="001353C9" w:rsidP="001353C9">
      <w:pPr>
        <w:numPr>
          <w:ilvl w:val="0"/>
          <w:numId w:val="11"/>
        </w:numPr>
        <w:tabs>
          <w:tab w:val="left" w:pos="540"/>
          <w:tab w:val="left" w:pos="567"/>
        </w:tabs>
        <w:spacing w:line="276" w:lineRule="auto"/>
        <w:ind w:left="0" w:firstLine="709"/>
        <w:rPr>
          <w:rFonts w:ascii="Times New Roman" w:hAnsi="Times New Roman"/>
          <w:spacing w:val="-6"/>
          <w:sz w:val="24"/>
          <w:szCs w:val="24"/>
        </w:rPr>
      </w:pPr>
      <w:r w:rsidRPr="0068209A">
        <w:rPr>
          <w:rFonts w:ascii="Times New Roman" w:hAnsi="Times New Roman"/>
          <w:spacing w:val="-6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школа. – М.: Просвещение, 2011. – 342 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с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>. – (Стандарты второго поколения).</w:t>
      </w:r>
    </w:p>
    <w:p w:rsidR="001353C9" w:rsidRPr="0068209A" w:rsidRDefault="001353C9" w:rsidP="001353C9">
      <w:pPr>
        <w:tabs>
          <w:tab w:val="left" w:pos="540"/>
          <w:tab w:val="left" w:pos="1080"/>
        </w:tabs>
        <w:rPr>
          <w:rFonts w:ascii="Times New Roman" w:hAnsi="Times New Roman"/>
          <w:sz w:val="24"/>
          <w:szCs w:val="24"/>
        </w:rPr>
      </w:pPr>
      <w:hyperlink r:id="rId7" w:history="1">
        <w:r w:rsidRPr="0068209A">
          <w:rPr>
            <w:rStyle w:val="a6"/>
            <w:rFonts w:ascii="Times New Roman" w:hAnsi="Times New Roman"/>
            <w:sz w:val="24"/>
            <w:szCs w:val="24"/>
          </w:rPr>
          <w:t>http://www.standart.edu.ru/catalog.aspx?CatalogId=6400</w:t>
        </w:r>
      </w:hyperlink>
      <w:r>
        <w:t>(19.05.14)</w:t>
      </w:r>
    </w:p>
    <w:p w:rsidR="001353C9" w:rsidRPr="0068209A" w:rsidRDefault="001353C9" w:rsidP="001353C9">
      <w:pPr>
        <w:numPr>
          <w:ilvl w:val="0"/>
          <w:numId w:val="11"/>
        </w:numPr>
        <w:tabs>
          <w:tab w:val="left" w:pos="540"/>
          <w:tab w:val="left" w:pos="567"/>
        </w:tabs>
        <w:spacing w:line="276" w:lineRule="auto"/>
        <w:ind w:left="0" w:firstLine="709"/>
        <w:rPr>
          <w:rFonts w:ascii="Times New Roman" w:hAnsi="Times New Roman"/>
          <w:spacing w:val="-6"/>
          <w:sz w:val="24"/>
          <w:szCs w:val="24"/>
        </w:rPr>
      </w:pPr>
      <w:r w:rsidRPr="0068209A">
        <w:rPr>
          <w:rFonts w:ascii="Times New Roman" w:hAnsi="Times New Roman"/>
          <w:spacing w:val="-6"/>
          <w:sz w:val="24"/>
          <w:szCs w:val="24"/>
        </w:rPr>
        <w:t xml:space="preserve">Примерные программы по учебным предметам. Математика 5-9 классы: проект. – 3-е изд. Перераб. – М.: Просвещение, 2011. – 64 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с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>. – (Стандарты второго поколения).</w:t>
      </w:r>
    </w:p>
    <w:p w:rsidR="001353C9" w:rsidRPr="0068209A" w:rsidRDefault="001353C9" w:rsidP="001353C9">
      <w:pPr>
        <w:numPr>
          <w:ilvl w:val="0"/>
          <w:numId w:val="11"/>
        </w:numPr>
        <w:tabs>
          <w:tab w:val="left" w:pos="540"/>
          <w:tab w:val="left" w:pos="567"/>
        </w:tabs>
        <w:spacing w:line="276" w:lineRule="auto"/>
        <w:ind w:left="0" w:firstLine="709"/>
        <w:rPr>
          <w:rFonts w:ascii="Times New Roman" w:hAnsi="Times New Roman"/>
          <w:spacing w:val="-6"/>
          <w:sz w:val="24"/>
          <w:szCs w:val="24"/>
        </w:rPr>
      </w:pPr>
      <w:r w:rsidRPr="0068209A">
        <w:rPr>
          <w:rFonts w:ascii="Times New Roman" w:hAnsi="Times New Roman"/>
          <w:spacing w:val="-6"/>
          <w:sz w:val="24"/>
          <w:szCs w:val="24"/>
        </w:rPr>
        <w:t xml:space="preserve">Фундаментальное ядро содержания общего образования [Текст] / 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Под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 xml:space="preserve">. Ред. В. В. Козлова, А. М. Кондакова. – М.: Просвещение, 2009. – 48 </w:t>
      </w:r>
      <w:proofErr w:type="gramStart"/>
      <w:r w:rsidRPr="0068209A">
        <w:rPr>
          <w:rFonts w:ascii="Times New Roman" w:hAnsi="Times New Roman"/>
          <w:spacing w:val="-6"/>
          <w:sz w:val="24"/>
          <w:szCs w:val="24"/>
        </w:rPr>
        <w:t>с</w:t>
      </w:r>
      <w:proofErr w:type="gramEnd"/>
      <w:r w:rsidRPr="0068209A">
        <w:rPr>
          <w:rFonts w:ascii="Times New Roman" w:hAnsi="Times New Roman"/>
          <w:spacing w:val="-6"/>
          <w:sz w:val="24"/>
          <w:szCs w:val="24"/>
        </w:rPr>
        <w:t>. (Стандарты второго поколения).</w:t>
      </w:r>
    </w:p>
    <w:p w:rsidR="001353C9" w:rsidRDefault="001353C9" w:rsidP="001353C9">
      <w:pPr>
        <w:tabs>
          <w:tab w:val="left" w:pos="540"/>
          <w:tab w:val="left" w:pos="1080"/>
        </w:tabs>
      </w:pPr>
      <w:hyperlink r:id="rId8" w:history="1">
        <w:r w:rsidRPr="0065367F">
          <w:rPr>
            <w:rStyle w:val="a6"/>
            <w:rFonts w:ascii="Times New Roman" w:hAnsi="Times New Roman"/>
            <w:sz w:val="24"/>
            <w:szCs w:val="24"/>
          </w:rPr>
          <w:t>http://www.standart.edu.ru</w:t>
        </w:r>
      </w:hyperlink>
      <w:r>
        <w:t>(19.05.14)</w:t>
      </w:r>
    </w:p>
    <w:p w:rsidR="001353C9" w:rsidRPr="000770A5" w:rsidRDefault="001353C9" w:rsidP="001353C9">
      <w:pPr>
        <w:rPr>
          <w:rFonts w:ascii="Times New Roman" w:hAnsi="Times New Roman"/>
          <w:sz w:val="24"/>
          <w:szCs w:val="24"/>
        </w:rPr>
      </w:pPr>
      <w:r w:rsidRPr="000770A5">
        <w:rPr>
          <w:rFonts w:ascii="Times New Roman" w:hAnsi="Times New Roman"/>
          <w:sz w:val="24"/>
          <w:szCs w:val="24"/>
        </w:rPr>
        <w:t xml:space="preserve">Изменение содержания учебного предмета «Математика» основной школы можно найти на сайте </w:t>
      </w:r>
      <w:r w:rsidRPr="00522926">
        <w:rPr>
          <w:rFonts w:ascii="Times New Roman" w:hAnsi="Times New Roman"/>
          <w:sz w:val="24"/>
          <w:szCs w:val="24"/>
          <w:lang w:val="en-US"/>
        </w:rPr>
        <w:t>http</w:t>
      </w:r>
      <w:r w:rsidRPr="00522926">
        <w:rPr>
          <w:rFonts w:ascii="Times New Roman" w:hAnsi="Times New Roman"/>
          <w:sz w:val="24"/>
          <w:szCs w:val="24"/>
        </w:rPr>
        <w:t>://</w:t>
      </w:r>
      <w:proofErr w:type="spellStart"/>
      <w:r w:rsidRPr="00522926">
        <w:rPr>
          <w:rFonts w:ascii="Times New Roman" w:hAnsi="Times New Roman"/>
          <w:sz w:val="24"/>
          <w:szCs w:val="24"/>
          <w:lang w:val="en-US"/>
        </w:rPr>
        <w:t>standart</w:t>
      </w:r>
      <w:proofErr w:type="spellEnd"/>
      <w:r w:rsidRPr="00522926">
        <w:rPr>
          <w:rFonts w:ascii="Times New Roman" w:hAnsi="Times New Roman"/>
          <w:sz w:val="24"/>
          <w:szCs w:val="24"/>
        </w:rPr>
        <w:t>.</w:t>
      </w:r>
      <w:proofErr w:type="spellStart"/>
      <w:r w:rsidRPr="00522926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522926">
        <w:rPr>
          <w:rFonts w:ascii="Times New Roman" w:hAnsi="Times New Roman"/>
          <w:sz w:val="24"/>
          <w:szCs w:val="24"/>
        </w:rPr>
        <w:t>.</w:t>
      </w:r>
      <w:proofErr w:type="spellStart"/>
      <w:r w:rsidRPr="005229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770A5">
        <w:rPr>
          <w:rFonts w:ascii="Times New Roman" w:hAnsi="Times New Roman"/>
          <w:sz w:val="24"/>
          <w:szCs w:val="24"/>
        </w:rPr>
        <w:t xml:space="preserve"> в сборниках:</w:t>
      </w:r>
    </w:p>
    <w:p w:rsidR="001353C9" w:rsidRPr="000770A5" w:rsidRDefault="001353C9" w:rsidP="001353C9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0A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</w:t>
      </w:r>
      <w:r w:rsidRPr="000770A5">
        <w:rPr>
          <w:rFonts w:ascii="Times New Roman" w:hAnsi="Times New Roman" w:cs="Times New Roman"/>
          <w:sz w:val="24"/>
          <w:szCs w:val="24"/>
        </w:rPr>
        <w:t>б</w:t>
      </w:r>
      <w:r w:rsidRPr="000770A5">
        <w:rPr>
          <w:rFonts w:ascii="Times New Roman" w:hAnsi="Times New Roman" w:cs="Times New Roman"/>
          <w:sz w:val="24"/>
          <w:szCs w:val="24"/>
        </w:rPr>
        <w:t>разования / Министерство образования и науки Российской Федерации. – М.: Пр</w:t>
      </w:r>
      <w:r w:rsidRPr="000770A5">
        <w:rPr>
          <w:rFonts w:ascii="Times New Roman" w:hAnsi="Times New Roman" w:cs="Times New Roman"/>
          <w:sz w:val="24"/>
          <w:szCs w:val="24"/>
        </w:rPr>
        <w:t>о</w:t>
      </w:r>
      <w:r w:rsidRPr="000770A5">
        <w:rPr>
          <w:rFonts w:ascii="Times New Roman" w:hAnsi="Times New Roman" w:cs="Times New Roman"/>
          <w:sz w:val="24"/>
          <w:szCs w:val="24"/>
        </w:rPr>
        <w:t xml:space="preserve">свещение, 2011. – 51 </w:t>
      </w:r>
      <w:proofErr w:type="gramStart"/>
      <w:r w:rsidRPr="0007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70A5">
        <w:rPr>
          <w:rFonts w:ascii="Times New Roman" w:hAnsi="Times New Roman" w:cs="Times New Roman"/>
          <w:sz w:val="24"/>
          <w:szCs w:val="24"/>
        </w:rPr>
        <w:t>. (стандарты второго поколения).</w:t>
      </w:r>
    </w:p>
    <w:p w:rsidR="00404FF9" w:rsidRPr="00404FF9" w:rsidRDefault="001353C9" w:rsidP="00404FF9">
      <w:pPr>
        <w:pStyle w:val="a7"/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770A5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Математика. - М.: Пр</w:t>
      </w:r>
      <w:r w:rsidRPr="000770A5">
        <w:rPr>
          <w:rFonts w:ascii="Times New Roman" w:hAnsi="Times New Roman" w:cs="Times New Roman"/>
          <w:sz w:val="24"/>
          <w:szCs w:val="24"/>
        </w:rPr>
        <w:t>о</w:t>
      </w:r>
      <w:r w:rsidRPr="000770A5">
        <w:rPr>
          <w:rFonts w:ascii="Times New Roman" w:hAnsi="Times New Roman" w:cs="Times New Roman"/>
          <w:sz w:val="24"/>
          <w:szCs w:val="24"/>
        </w:rPr>
        <w:t xml:space="preserve">свещение, 2011. – 96 </w:t>
      </w:r>
      <w:proofErr w:type="gramStart"/>
      <w:r w:rsidRPr="000770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70A5">
        <w:rPr>
          <w:rFonts w:ascii="Times New Roman" w:hAnsi="Times New Roman" w:cs="Times New Roman"/>
          <w:sz w:val="24"/>
          <w:szCs w:val="24"/>
        </w:rPr>
        <w:t>. (стандарты второго поко</w:t>
      </w:r>
      <w:r w:rsidR="00DD48D3">
        <w:rPr>
          <w:rFonts w:ascii="Times New Roman" w:hAnsi="Times New Roman" w:cs="Times New Roman"/>
          <w:sz w:val="24"/>
          <w:szCs w:val="24"/>
        </w:rPr>
        <w:t>ления)</w:t>
      </w:r>
    </w:p>
    <w:p w:rsidR="00EE1F03" w:rsidRPr="00EE1F03" w:rsidRDefault="00404FF9" w:rsidP="00404FF9">
      <w:pPr>
        <w:pStyle w:val="a7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404FF9">
        <w:rPr>
          <w:rFonts w:ascii="Times New Roman" w:hAnsi="Times New Roman" w:cs="Times New Roman"/>
          <w:sz w:val="24"/>
          <w:szCs w:val="24"/>
        </w:rPr>
        <w:t>П</w:t>
      </w:r>
      <w:r w:rsidR="00E273A3" w:rsidRPr="00404FF9">
        <w:rPr>
          <w:rFonts w:ascii="Times New Roman" w:hAnsi="Times New Roman"/>
          <w:sz w:val="24"/>
          <w:szCs w:val="24"/>
        </w:rPr>
        <w:t>римерных программ по математике</w:t>
      </w:r>
      <w:r w:rsidRPr="00404FF9">
        <w:rPr>
          <w:rFonts w:ascii="Times New Roman" w:hAnsi="Times New Roman"/>
          <w:sz w:val="24"/>
          <w:szCs w:val="24"/>
        </w:rPr>
        <w:t xml:space="preserve"> </w:t>
      </w:r>
      <w:r w:rsidR="00E273A3" w:rsidRPr="00404FF9">
        <w:rPr>
          <w:rFonts w:ascii="Times New Roman" w:hAnsi="Times New Roman"/>
          <w:sz w:val="24"/>
          <w:szCs w:val="24"/>
        </w:rPr>
        <w:t xml:space="preserve"> (Алгебра.</w:t>
      </w:r>
      <w:proofErr w:type="gramEnd"/>
      <w:r w:rsidR="00E273A3" w:rsidRPr="00404FF9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</w:t>
      </w:r>
      <w:r>
        <w:rPr>
          <w:rFonts w:ascii="Times New Roman" w:hAnsi="Times New Roman"/>
          <w:sz w:val="24"/>
          <w:szCs w:val="24"/>
        </w:rPr>
        <w:t>Макарычева и других. 7-9 классы:</w:t>
      </w:r>
      <w:r w:rsidR="00E273A3" w:rsidRPr="00404F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273A3" w:rsidRPr="00404FF9">
        <w:rPr>
          <w:rFonts w:ascii="Times New Roman" w:hAnsi="Times New Roman"/>
          <w:sz w:val="24"/>
          <w:szCs w:val="24"/>
        </w:rPr>
        <w:t>особие для учителей</w:t>
      </w:r>
      <w:r>
        <w:rPr>
          <w:rFonts w:ascii="Times New Roman" w:hAnsi="Times New Roman"/>
          <w:sz w:val="24"/>
          <w:szCs w:val="24"/>
        </w:rPr>
        <w:t xml:space="preserve"> общеобразовательных учреждений/</w:t>
      </w:r>
      <w:r w:rsidR="00E273A3" w:rsidRPr="00404FF9">
        <w:rPr>
          <w:rFonts w:ascii="Times New Roman" w:hAnsi="Times New Roman"/>
          <w:sz w:val="24"/>
          <w:szCs w:val="24"/>
        </w:rPr>
        <w:t xml:space="preserve"> Н. Г. Миндюк. </w:t>
      </w:r>
      <w:proofErr w:type="gramStart"/>
      <w:r w:rsidR="00E273A3" w:rsidRPr="00404FF9">
        <w:rPr>
          <w:rFonts w:ascii="Times New Roman" w:hAnsi="Times New Roman"/>
          <w:sz w:val="24"/>
          <w:szCs w:val="24"/>
        </w:rPr>
        <w:t>М.: Просвещение, 2011</w:t>
      </w:r>
      <w:r w:rsidRPr="00404FF9">
        <w:rPr>
          <w:rFonts w:ascii="Times New Roman" w:hAnsi="Times New Roman"/>
          <w:sz w:val="24"/>
          <w:szCs w:val="24"/>
        </w:rPr>
        <w:t>)</w:t>
      </w:r>
      <w:r w:rsidR="001353C9" w:rsidRPr="00404FF9">
        <w:rPr>
          <w:rFonts w:ascii="Times New Roman" w:hAnsi="Times New Roman"/>
          <w:sz w:val="24"/>
          <w:szCs w:val="24"/>
        </w:rPr>
        <w:t xml:space="preserve">. </w:t>
      </w:r>
      <w:r w:rsidR="00EE1F0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3336C" w:rsidRPr="00404FF9" w:rsidRDefault="0053336C" w:rsidP="00404FF9">
      <w:pPr>
        <w:pStyle w:val="a7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404FF9">
        <w:rPr>
          <w:rFonts w:ascii="Times New Roman" w:hAnsi="Times New Roman"/>
          <w:sz w:val="24"/>
          <w:szCs w:val="24"/>
        </w:rPr>
        <w:t>Баз</w:t>
      </w:r>
      <w:r w:rsidRPr="00404FF9">
        <w:rPr>
          <w:rFonts w:ascii="Times New Roman" w:hAnsi="Times New Roman"/>
          <w:bCs/>
          <w:sz w:val="24"/>
          <w:szCs w:val="24"/>
        </w:rPr>
        <w:t>исного учебного плана общеобразовательного учреждений РФ.</w:t>
      </w:r>
    </w:p>
    <w:p w:rsidR="00404FF9" w:rsidRDefault="0053336C" w:rsidP="00404FF9">
      <w:pPr>
        <w:pStyle w:val="a7"/>
        <w:numPr>
          <w:ilvl w:val="0"/>
          <w:numId w:val="11"/>
        </w:num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404FF9">
        <w:rPr>
          <w:rFonts w:ascii="Times New Roman" w:hAnsi="Times New Roman"/>
          <w:bCs/>
          <w:sz w:val="24"/>
          <w:szCs w:val="24"/>
        </w:rPr>
        <w:t>Учебного плана школы  на учебный год</w:t>
      </w:r>
      <w:r w:rsidRPr="00404FF9">
        <w:rPr>
          <w:bCs/>
          <w:sz w:val="26"/>
          <w:szCs w:val="26"/>
        </w:rPr>
        <w:t>.</w:t>
      </w:r>
      <w:r w:rsidRPr="00404FF9">
        <w:rPr>
          <w:rFonts w:ascii="Times New Roman" w:hAnsi="Times New Roman"/>
          <w:sz w:val="24"/>
          <w:szCs w:val="24"/>
        </w:rPr>
        <w:t xml:space="preserve"> </w:t>
      </w:r>
    </w:p>
    <w:p w:rsidR="00E273A3" w:rsidRPr="00404FF9" w:rsidRDefault="00E273A3" w:rsidP="00404FF9">
      <w:pPr>
        <w:spacing w:before="100" w:before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404FF9">
        <w:rPr>
          <w:rFonts w:ascii="Times New Roman" w:hAnsi="Times New Roman"/>
          <w:sz w:val="24"/>
          <w:szCs w:val="24"/>
        </w:rPr>
        <w:t xml:space="preserve"> Программа рассчитана на 102 часа (3 часа в неделю), в том числе контрольных работ </w:t>
      </w:r>
      <w:r w:rsidR="00B462B5" w:rsidRPr="00404FF9">
        <w:rPr>
          <w:rFonts w:ascii="Times New Roman" w:hAnsi="Times New Roman"/>
          <w:sz w:val="24"/>
          <w:szCs w:val="24"/>
        </w:rPr>
        <w:t>10</w:t>
      </w:r>
      <w:r w:rsidRPr="00404FF9">
        <w:rPr>
          <w:rFonts w:ascii="Times New Roman" w:hAnsi="Times New Roman"/>
          <w:sz w:val="24"/>
          <w:szCs w:val="24"/>
        </w:rPr>
        <w:t xml:space="preserve"> и итоговую контрольную работу.  УМК по предмету «Алгебра 8 класс», авторы Ю.Н. Макарычев, Н.Г. Мин</w:t>
      </w:r>
      <w:r w:rsidR="00B462B5" w:rsidRPr="00404FF9">
        <w:rPr>
          <w:rFonts w:ascii="Times New Roman" w:hAnsi="Times New Roman"/>
          <w:sz w:val="24"/>
          <w:szCs w:val="24"/>
        </w:rPr>
        <w:t>дюк, К.Н. Нешков, С.Б. Суворова, 2013г.</w:t>
      </w:r>
      <w:r w:rsidRPr="00404FF9">
        <w:rPr>
          <w:rFonts w:ascii="Times New Roman" w:hAnsi="Times New Roman"/>
          <w:sz w:val="24"/>
          <w:szCs w:val="24"/>
        </w:rPr>
        <w:t xml:space="preserve">  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    Изучение алгебры в 8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273A3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развитие логического и критического мышления, культуры речи, способности к умственному эксперименту;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формирование у учащихся интеллектуальной честности и объективности, способности к преодолению мысленных стереотипов, вытекающих из обыденного опыта;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воспитание качеств личности, обеспечивающих социальную мобильность, способность принимать самостоятельные решения;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lastRenderedPageBreak/>
        <w:t xml:space="preserve">    - формирование качеств мышления, необходимых для адаптации в современном информационном обществе;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развитие интереса к математическому творчеству и математических способностей. </w:t>
      </w:r>
    </w:p>
    <w:p w:rsidR="00E273A3" w:rsidRPr="00B462B5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462B5">
        <w:rPr>
          <w:rFonts w:ascii="Times New Roman" w:hAnsi="Times New Roman"/>
          <w:b/>
          <w:i/>
          <w:sz w:val="24"/>
          <w:szCs w:val="24"/>
        </w:rPr>
        <w:t>в метапредметном направлении: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273A3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E273A3" w:rsidRPr="00E273A3" w:rsidRDefault="00E273A3" w:rsidP="00E273A3">
      <w:p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273A3" w:rsidRPr="00E273A3" w:rsidRDefault="00E273A3" w:rsidP="00E273A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73A3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E273A3" w:rsidRPr="00E273A3" w:rsidRDefault="00E273A3" w:rsidP="00E273A3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b/>
          <w:sz w:val="24"/>
          <w:szCs w:val="24"/>
        </w:rPr>
        <w:t>Рацион</w:t>
      </w:r>
      <w:r w:rsidR="003D5A09">
        <w:rPr>
          <w:rFonts w:ascii="Times New Roman" w:hAnsi="Times New Roman"/>
          <w:b/>
          <w:sz w:val="24"/>
          <w:szCs w:val="24"/>
        </w:rPr>
        <w:t>альные дроби  (23</w:t>
      </w:r>
      <w:r w:rsidRPr="00E273A3">
        <w:rPr>
          <w:rFonts w:ascii="Times New Roman" w:hAnsi="Times New Roman"/>
          <w:b/>
          <w:sz w:val="24"/>
          <w:szCs w:val="24"/>
        </w:rPr>
        <w:t xml:space="preserve"> ч). </w:t>
      </w:r>
      <w:r w:rsidRPr="00E273A3">
        <w:rPr>
          <w:rFonts w:ascii="Times New Roman" w:hAnsi="Times New Roman"/>
          <w:sz w:val="24"/>
          <w:szCs w:val="24"/>
        </w:rPr>
        <w:t>Рациональная дробь. Основное свойство дроби, сокращение дробей. Сложение и вычитание дробей с одинаковыми знаменателями. Сложение и вычитание дробей с разными знаменателями. Умножение дробей. Возведение дроби в степень. Деление дробей. Преобразование рациональных выражений. Функция  и ее график.</w:t>
      </w:r>
      <w:r w:rsidRPr="00E273A3">
        <w:rPr>
          <w:rFonts w:ascii="Times New Roman" w:hAnsi="Times New Roman"/>
          <w:b/>
          <w:sz w:val="24"/>
          <w:szCs w:val="24"/>
        </w:rPr>
        <w:t xml:space="preserve"> Цель</w:t>
      </w:r>
      <w:r w:rsidRPr="00E273A3">
        <w:rPr>
          <w:rFonts w:ascii="Times New Roman" w:hAnsi="Times New Roman"/>
          <w:sz w:val="24"/>
          <w:szCs w:val="24"/>
        </w:rPr>
        <w:t>: выработать умение выполнять тождественные преобразования рациональных выражений.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Знать: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основное свойство дроби;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правила сложения и вычитания дробей с одинаковыми и разными знаменателями;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правила умножения и деления дробей;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свойства обратной пропорциональности.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Уметь: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находить допустимые значения переменной;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сокращать дроби после разложения на множители числителя и знаменателя;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выполнять действия с алгебраическими дробями;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упрощать выражения с алгебраическими дробями;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осуществлять в рациональных выражениях числовые подстановки и выполнять соответствующие вычисления;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выполнять преобразование рациональных выражений,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правильно употреблять функциональную терминологию (значение функции, аргумент, график функции);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 xml:space="preserve">строить график обратной пропорциональности, находить значения функции y=k/x по графику, по формуле. </w:t>
      </w:r>
    </w:p>
    <w:p w:rsidR="00E273A3" w:rsidRPr="00E273A3" w:rsidRDefault="003D5A09" w:rsidP="00E273A3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Квадратные корни  (19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ч).</w:t>
      </w:r>
      <w:r w:rsidR="00E273A3" w:rsidRPr="00E273A3">
        <w:rPr>
          <w:rFonts w:ascii="Times New Roman" w:hAnsi="Times New Roman"/>
          <w:sz w:val="24"/>
          <w:szCs w:val="24"/>
        </w:rPr>
        <w:t xml:space="preserve"> Понятие об иррациональном числе. Общие сведения о действительных числах. Квадратные корни. Арифметический квадратный корень. Уравнение. Нахождение приближенных значений квадратного корня. Функция  и ее график. Квадратный корень из произведения и дроби. Квадратный корень из степени. Вынесение множителя из-под знака корня. Внесение множителя под знак корня. Преобразование выражений, содержащих квадратные корни.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Цель:</w:t>
      </w:r>
      <w:r w:rsidR="00E273A3" w:rsidRPr="00E273A3">
        <w:rPr>
          <w:rFonts w:ascii="Times New Roman" w:hAnsi="Times New Roman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Знать: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определения  квадратного корня, арифметического квадратного корня;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какие числа называются рациональными, иррациональными, как обозначается множество рациональных чисел;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свойства арифметического квадратного корня.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Уметь: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применять свойства арифметического квадратного корня к преобразованию выражений;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вычислять значения выражений, содержащих квадратные корни;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решать уравнение; находить квадратный корень из произведения, дроби, степени,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выносить множитель из-под знака корня, вносить множитель под знак корня;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строить график функции   и находить значения этой функции по графику и  по формуле.</w:t>
      </w:r>
    </w:p>
    <w:p w:rsidR="00E273A3" w:rsidRPr="00E273A3" w:rsidRDefault="003D5A09" w:rsidP="00E273A3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Квадратные уравнения  (19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ч). </w:t>
      </w:r>
      <w:r w:rsidR="00E273A3" w:rsidRPr="00E273A3">
        <w:rPr>
          <w:rFonts w:ascii="Times New Roman" w:hAnsi="Times New Roman"/>
          <w:sz w:val="24"/>
          <w:szCs w:val="24"/>
        </w:rPr>
        <w:t xml:space="preserve">Квадратные уравнения. Неполные квадратные уравнения. Формулы корней квадратного уравнения. Решение задач с помощью квадратных уравнений. Теорема Виета. Решение дробных рациональных уравнений. Решение задач с помощью рациональных уравнений. </w:t>
      </w:r>
      <w:r w:rsidR="00E273A3" w:rsidRPr="00E273A3">
        <w:rPr>
          <w:rFonts w:ascii="Times New Roman" w:hAnsi="Times New Roman"/>
          <w:b/>
          <w:sz w:val="24"/>
          <w:szCs w:val="24"/>
        </w:rPr>
        <w:t>Цель</w:t>
      </w:r>
      <w:r w:rsidR="00E273A3" w:rsidRPr="00E273A3">
        <w:rPr>
          <w:rFonts w:ascii="Times New Roman" w:hAnsi="Times New Roman"/>
          <w:sz w:val="24"/>
          <w:szCs w:val="24"/>
        </w:rPr>
        <w:t xml:space="preserve">: выработать умения решать квадратные уравнения, простейшие рациональные уравнения и применять их к </w:t>
      </w:r>
      <w:r w:rsidR="00E273A3" w:rsidRPr="00E273A3">
        <w:rPr>
          <w:rFonts w:ascii="Times New Roman" w:hAnsi="Times New Roman"/>
          <w:sz w:val="24"/>
          <w:szCs w:val="24"/>
        </w:rPr>
        <w:lastRenderedPageBreak/>
        <w:t>решению задач.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Знать: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что такое квадратное уравнение, неполное квадратное уравнение, приведенное квадратное уравнение; способы решения неполных квадратных уравнений;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 xml:space="preserve">формулы дискриминанта и корней квадратного уравнения, терему Виета и </w:t>
      </w:r>
      <w:proofErr w:type="gramStart"/>
      <w:r w:rsidR="00E273A3" w:rsidRPr="00E273A3">
        <w:rPr>
          <w:rFonts w:ascii="Times New Roman" w:hAnsi="Times New Roman"/>
          <w:sz w:val="24"/>
          <w:szCs w:val="24"/>
        </w:rPr>
        <w:t>обратную</w:t>
      </w:r>
      <w:proofErr w:type="gramEnd"/>
      <w:r w:rsidR="00E273A3" w:rsidRPr="00E273A3">
        <w:rPr>
          <w:rFonts w:ascii="Times New Roman" w:hAnsi="Times New Roman"/>
          <w:sz w:val="24"/>
          <w:szCs w:val="24"/>
        </w:rPr>
        <w:t xml:space="preserve"> ей.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73A3" w:rsidRPr="00E273A3">
        <w:rPr>
          <w:rFonts w:ascii="Times New Roman" w:hAnsi="Times New Roman"/>
          <w:sz w:val="24"/>
          <w:szCs w:val="24"/>
        </w:rPr>
        <w:t>Уметь: решать квадратные уравнения выделением квадрата двучлена;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решать квадратные уравнения по формуле; решать неполные квадратные уравнения; исследовать квадратное уравнение по дискриминанту и коэффициентам;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решать уравнения, сводящиеся к квадратным; решать дробно-рациональные уравнения;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решать уравнения графическим способом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; </w:t>
      </w:r>
      <w:r w:rsidR="00E273A3" w:rsidRPr="00E273A3">
        <w:rPr>
          <w:rFonts w:ascii="Times New Roman" w:hAnsi="Times New Roman"/>
          <w:sz w:val="24"/>
          <w:szCs w:val="24"/>
        </w:rPr>
        <w:t>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</w:t>
      </w:r>
      <w:proofErr w:type="gramEnd"/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решать текстовые задачи с помощью квадратных и дробно-рациональных уравнений.</w:t>
      </w:r>
    </w:p>
    <w:p w:rsidR="00E273A3" w:rsidRPr="00E273A3" w:rsidRDefault="003D5A09" w:rsidP="00E273A3">
      <w:pPr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Неравенства  (21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ч). </w:t>
      </w:r>
      <w:r w:rsidR="00E273A3" w:rsidRPr="00E273A3">
        <w:rPr>
          <w:rFonts w:ascii="Times New Roman" w:hAnsi="Times New Roman"/>
          <w:sz w:val="24"/>
          <w:szCs w:val="24"/>
        </w:rPr>
        <w:t>Числовые неравенства. Свойства числовых неравенств. Сложение и умножение числовых неравенств. Погрешность и точность приближения. Пересечение и объединение множеств. Применение свойств неравенств к оценке значения выражения. Числовые промежутки. Линейное неравенство с одной переменной. Система линейных неравенств с одной переменной.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Цель:</w:t>
      </w:r>
      <w:r w:rsidR="00E273A3" w:rsidRPr="00E273A3">
        <w:rPr>
          <w:rFonts w:ascii="Times New Roman" w:hAnsi="Times New Roman"/>
          <w:sz w:val="24"/>
          <w:szCs w:val="24"/>
        </w:rPr>
        <w:t xml:space="preserve"> выработать умения решать линейные неравенства с одной переменной и их системы.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Знать: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определение числового неравенства,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свойства числовых неравенств;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понятие решения неравенства с одной переменной,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что значит решить систему неравенств.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73A3" w:rsidRPr="00E273A3">
        <w:rPr>
          <w:rFonts w:ascii="Times New Roman" w:hAnsi="Times New Roman"/>
          <w:sz w:val="24"/>
          <w:szCs w:val="24"/>
        </w:rPr>
        <w:t>Уметь: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записывать и читать числовые промежутки,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находить пересечение и объединение множеств;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иллюстрировать на координатной прямой числовые неравенства;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применять свойства числовых неравенств к  решению задач;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решать линейные неравенства;</w:t>
      </w:r>
      <w:r w:rsidR="00E273A3"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="00E273A3" w:rsidRPr="00E273A3">
        <w:rPr>
          <w:rFonts w:ascii="Times New Roman" w:hAnsi="Times New Roman"/>
          <w:sz w:val="24"/>
          <w:szCs w:val="24"/>
        </w:rPr>
        <w:t>решать системы неравенств с одной переменной.</w:t>
      </w:r>
      <w:proofErr w:type="gramEnd"/>
    </w:p>
    <w:p w:rsidR="00E273A3" w:rsidRDefault="00E273A3" w:rsidP="00E273A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b/>
          <w:sz w:val="24"/>
          <w:szCs w:val="24"/>
        </w:rPr>
        <w:t>Степень с целым показ</w:t>
      </w:r>
      <w:r w:rsidR="003D5A09">
        <w:rPr>
          <w:rFonts w:ascii="Times New Roman" w:hAnsi="Times New Roman"/>
          <w:b/>
          <w:sz w:val="24"/>
          <w:szCs w:val="24"/>
        </w:rPr>
        <w:t>ателем. Элементы  статистики (13</w:t>
      </w:r>
      <w:r w:rsidRPr="00E273A3">
        <w:rPr>
          <w:rFonts w:ascii="Times New Roman" w:hAnsi="Times New Roman"/>
          <w:b/>
          <w:sz w:val="24"/>
          <w:szCs w:val="24"/>
        </w:rPr>
        <w:t xml:space="preserve"> ч). </w:t>
      </w:r>
      <w:r w:rsidRPr="00E273A3">
        <w:rPr>
          <w:rFonts w:ascii="Times New Roman" w:hAnsi="Times New Roman"/>
          <w:sz w:val="24"/>
          <w:szCs w:val="24"/>
        </w:rPr>
        <w:t xml:space="preserve">Степень с целым показателем и её свойства. Стандартный вид числа. Запись приближенных значений. Действия над приближенными значениями. Сбор и группировка статистических данных. Наглядное представление статистической информации. </w:t>
      </w:r>
      <w:r w:rsidRPr="00E273A3">
        <w:rPr>
          <w:rFonts w:ascii="Times New Roman" w:hAnsi="Times New Roman"/>
          <w:b/>
          <w:sz w:val="24"/>
          <w:szCs w:val="24"/>
        </w:rPr>
        <w:t xml:space="preserve"> Цель:</w:t>
      </w:r>
      <w:r w:rsidRPr="00E273A3">
        <w:rPr>
          <w:rFonts w:ascii="Times New Roman" w:hAnsi="Times New Roman"/>
          <w:sz w:val="24"/>
          <w:szCs w:val="24"/>
        </w:rPr>
        <w:t xml:space="preserve"> сформировать умение выполнять действия над степенями с целыми показателями, ввести понятие стандартного вида числа.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Знать: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определение степени с целым показателем;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свойства степени с целым показателем. Уметь: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применять свойства степени с целым показателем для преобразования выражений и вычислений;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записывать числа в стандартном виде;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выполнять вычисления с числами, записанными в стандартном виде;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представлять информацию в виде таблиц, столбчатых и круговых диаграмм;</w:t>
      </w:r>
      <w:r w:rsidRPr="00E273A3">
        <w:rPr>
          <w:rFonts w:ascii="Times New Roman" w:hAnsi="Times New Roman"/>
          <w:b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 xml:space="preserve">строить гистограммы. </w:t>
      </w:r>
    </w:p>
    <w:p w:rsidR="00C10060" w:rsidRPr="00C10060" w:rsidRDefault="00C10060" w:rsidP="00E273A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C10060" w:rsidRPr="00C10060" w:rsidRDefault="00C10060" w:rsidP="00C10060">
      <w:pPr>
        <w:shd w:val="clear" w:color="auto" w:fill="FFFFFF"/>
        <w:ind w:firstLine="709"/>
        <w:jc w:val="both"/>
        <w:rPr>
          <w:rFonts w:ascii="Times New Roman" w:hAnsi="Times New Roman"/>
          <w:b/>
          <w:spacing w:val="-6"/>
          <w:sz w:val="20"/>
          <w:szCs w:val="20"/>
        </w:rPr>
      </w:pPr>
      <w:r w:rsidRPr="00C10060">
        <w:rPr>
          <w:rFonts w:ascii="Times New Roman" w:hAnsi="Times New Roman"/>
          <w:b/>
          <w:spacing w:val="-1"/>
          <w:sz w:val="20"/>
          <w:szCs w:val="20"/>
        </w:rPr>
        <w:t xml:space="preserve">ТРЕБОВАНИЯ К МАТЕМАТИЧЕСКОЙ ПОДГОТОВКЕ </w:t>
      </w:r>
      <w:r w:rsidRPr="00C10060">
        <w:rPr>
          <w:rFonts w:ascii="Times New Roman" w:hAnsi="Times New Roman"/>
          <w:b/>
          <w:spacing w:val="-6"/>
          <w:sz w:val="20"/>
          <w:szCs w:val="20"/>
        </w:rPr>
        <w:t>УЧАЩИХСЯ</w:t>
      </w:r>
    </w:p>
    <w:p w:rsidR="00C10060" w:rsidRPr="00C10060" w:rsidRDefault="00C10060" w:rsidP="00C10060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  <w:r w:rsidRPr="00C10060">
        <w:rPr>
          <w:rFonts w:ascii="Times New Roman" w:hAnsi="Times New Roman"/>
          <w:b/>
          <w:iCs/>
          <w:sz w:val="24"/>
          <w:szCs w:val="24"/>
        </w:rPr>
        <w:t>Рациональные дроби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/>
          <w:iCs/>
          <w:sz w:val="24"/>
          <w:szCs w:val="24"/>
        </w:rPr>
        <w:t>В результате изучения курса математики учащиеся должны: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знать основное свойство дроби, рациональные, целые, дробные выражения;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правильно употреблять термины «выражение», «тождественное преобразование», 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понимать формулировку заданий: упростить выражение, разложить на множители, привести к общему знаменателю, сократить дробь;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знать  и 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пропорциональности;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осуществлять в рациональных выражениях числовые подстановки и выполнять соответствующие вычисления;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выполнять действия сложения и вычитания с алгебраическими дробями, сокращать дробь;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выполнять разложение многочлена на множители применением формул сокращенного умножения, выполнять преобразование рациональных выражений;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осуществлять в рациональных выражениях числовые подстановки и выполнять соответствующие вычисления; 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lastRenderedPageBreak/>
        <w:t xml:space="preserve">выполнять действия умножения и деления с алгебраическими дробями, возводить дробь в степень, выполнять преобразование рациональных выражений; </w:t>
      </w:r>
    </w:p>
    <w:p w:rsidR="00C10060" w:rsidRPr="00C10060" w:rsidRDefault="00C10060" w:rsidP="00C1006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r w:rsidRPr="00C10060">
        <w:rPr>
          <w:rFonts w:ascii="Times New Roman" w:hAnsi="Times New Roman"/>
          <w:sz w:val="24"/>
          <w:szCs w:val="24"/>
          <w:lang w:val="en-US"/>
        </w:rPr>
        <w:t>y</w:t>
      </w:r>
      <w:r w:rsidRPr="00C10060">
        <w:rPr>
          <w:rFonts w:ascii="Times New Roman" w:hAnsi="Times New Roman"/>
          <w:sz w:val="24"/>
          <w:szCs w:val="24"/>
        </w:rPr>
        <w:t>=</w:t>
      </w:r>
      <w:r w:rsidRPr="00C10060">
        <w:rPr>
          <w:rFonts w:ascii="Times New Roman" w:hAnsi="Times New Roman"/>
          <w:sz w:val="24"/>
          <w:szCs w:val="24"/>
          <w:lang w:val="en-US"/>
        </w:rPr>
        <w:t>k</w:t>
      </w:r>
      <w:r w:rsidRPr="00C10060">
        <w:rPr>
          <w:rFonts w:ascii="Times New Roman" w:hAnsi="Times New Roman"/>
          <w:sz w:val="24"/>
          <w:szCs w:val="24"/>
        </w:rPr>
        <w:t>/</w:t>
      </w:r>
      <w:r w:rsidRPr="00C10060">
        <w:rPr>
          <w:rFonts w:ascii="Times New Roman" w:hAnsi="Times New Roman"/>
          <w:sz w:val="24"/>
          <w:szCs w:val="24"/>
          <w:lang w:val="en-US"/>
        </w:rPr>
        <w:t>x</w:t>
      </w:r>
      <w:r w:rsidRPr="00C10060">
        <w:rPr>
          <w:rFonts w:ascii="Times New Roman" w:hAnsi="Times New Roman"/>
          <w:sz w:val="24"/>
          <w:szCs w:val="24"/>
        </w:rPr>
        <w:t xml:space="preserve"> по графику, по формуле.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C10060" w:rsidRPr="00C10060" w:rsidRDefault="00C10060" w:rsidP="00C1006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0060">
        <w:rPr>
          <w:rFonts w:ascii="Times New Roman" w:hAnsi="Times New Roman"/>
          <w:b/>
          <w:iCs/>
          <w:sz w:val="24"/>
          <w:szCs w:val="24"/>
        </w:rPr>
        <w:t>Квадратные корни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/>
          <w:iCs/>
          <w:sz w:val="24"/>
          <w:szCs w:val="24"/>
        </w:rPr>
        <w:t>В результате изучения курса математики учащиеся должны: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знать</w:t>
      </w:r>
      <w:r w:rsidRPr="00C10060">
        <w:rPr>
          <w:rFonts w:ascii="Times New Roman" w:hAnsi="Times New Roman"/>
          <w:i/>
          <w:sz w:val="24"/>
          <w:szCs w:val="24"/>
        </w:rPr>
        <w:t xml:space="preserve"> </w:t>
      </w:r>
      <w:r w:rsidRPr="00C10060">
        <w:rPr>
          <w:rFonts w:ascii="Times New Roman" w:hAnsi="Times New Roman"/>
          <w:sz w:val="24"/>
          <w:szCs w:val="24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корня;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выполнять преобразование числовых выражений, содержащих квадратные корни; 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решать уравнения вида </w:t>
      </w:r>
      <w:r w:rsidRPr="00C10060">
        <w:rPr>
          <w:rFonts w:ascii="Times New Roman" w:hAnsi="Times New Roman"/>
          <w:sz w:val="24"/>
          <w:szCs w:val="24"/>
          <w:lang w:val="en-US"/>
        </w:rPr>
        <w:t>x</w:t>
      </w:r>
      <w:r w:rsidRPr="00C10060">
        <w:rPr>
          <w:rFonts w:ascii="Times New Roman" w:hAnsi="Times New Roman"/>
          <w:sz w:val="24"/>
          <w:szCs w:val="24"/>
          <w:vertAlign w:val="superscript"/>
        </w:rPr>
        <w:t>2</w:t>
      </w:r>
      <w:r w:rsidRPr="00C10060">
        <w:rPr>
          <w:rFonts w:ascii="Times New Roman" w:hAnsi="Times New Roman"/>
          <w:sz w:val="24"/>
          <w:szCs w:val="24"/>
        </w:rPr>
        <w:t>=а;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находить приближенные значения квадратного корня;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находить квадратный корень из произведения, дроби, степени;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строить график функции </w:t>
      </w:r>
      <w:r w:rsidRPr="00C10060">
        <w:rPr>
          <w:rFonts w:ascii="Times New Roman" w:hAnsi="Times New Roman"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2pt" o:ole="">
            <v:imagedata r:id="rId9" o:title=""/>
          </v:shape>
          <o:OLEObject Type="Embed" ProgID="Equation.3" ShapeID="_x0000_i1025" DrawAspect="Content" ObjectID="_1502864888" r:id="rId10"/>
        </w:object>
      </w:r>
      <w:r w:rsidRPr="00C10060">
        <w:rPr>
          <w:rFonts w:ascii="Times New Roman" w:hAnsi="Times New Roman"/>
          <w:sz w:val="24"/>
          <w:szCs w:val="24"/>
        </w:rPr>
        <w:t xml:space="preserve"> и находить значения этой функции по графику или  по формуле;  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выносить множитель из-под знака корня, вносить множитель под знак корня; </w:t>
      </w:r>
    </w:p>
    <w:p w:rsidR="00C10060" w:rsidRPr="00C10060" w:rsidRDefault="00C10060" w:rsidP="00C10060">
      <w:pPr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выполнять преобразование выражений, содержащих квадратные корни.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C10060" w:rsidRPr="00C10060" w:rsidRDefault="00C10060" w:rsidP="00C1006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0060">
        <w:rPr>
          <w:rFonts w:ascii="Times New Roman" w:hAnsi="Times New Roman"/>
          <w:b/>
          <w:iCs/>
          <w:sz w:val="24"/>
          <w:szCs w:val="24"/>
        </w:rPr>
        <w:t>Квадратные уравнения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/>
          <w:iCs/>
          <w:sz w:val="24"/>
          <w:szCs w:val="24"/>
        </w:rPr>
        <w:t>В результате изучения курса математики учащиеся должны:</w:t>
      </w:r>
    </w:p>
    <w:p w:rsidR="00C10060" w:rsidRPr="00C10060" w:rsidRDefault="00C10060" w:rsidP="00C10060">
      <w:pPr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знать</w:t>
      </w:r>
      <w:r w:rsidRPr="00C10060">
        <w:rPr>
          <w:rFonts w:ascii="Times New Roman" w:hAnsi="Times New Roman"/>
          <w:i/>
          <w:sz w:val="24"/>
          <w:szCs w:val="24"/>
        </w:rPr>
        <w:t xml:space="preserve">, </w:t>
      </w:r>
      <w:r w:rsidRPr="00C10060">
        <w:rPr>
          <w:rFonts w:ascii="Times New Roman" w:hAnsi="Times New Roman"/>
          <w:sz w:val="24"/>
          <w:szCs w:val="24"/>
        </w:rPr>
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 w:rsidRPr="00C10060">
        <w:rPr>
          <w:rFonts w:ascii="Times New Roman" w:hAnsi="Times New Roman"/>
          <w:sz w:val="24"/>
          <w:szCs w:val="24"/>
        </w:rPr>
        <w:t>обратную</w:t>
      </w:r>
      <w:proofErr w:type="gramEnd"/>
      <w:r w:rsidRPr="00C10060">
        <w:rPr>
          <w:rFonts w:ascii="Times New Roman" w:hAnsi="Times New Roman"/>
          <w:sz w:val="24"/>
          <w:szCs w:val="24"/>
        </w:rPr>
        <w:t xml:space="preserve"> ей;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решать квадратные уравнения выделением квадрата двучлена;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решать квадратные уравнения по формуле;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решать неполные квадратные уравнения;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решать квадратные уравнения с помощью теоремы, обратной теореме Виета;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 xml:space="preserve">использовать теорему Виета для нахождения коэффициентов и свободного члена квадратного уравнения; 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решать текстовые задачи с помощью квадратных уравнений.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знать</w:t>
      </w:r>
      <w:r w:rsidRPr="00C10060">
        <w:rPr>
          <w:rFonts w:ascii="Times New Roman" w:hAnsi="Times New Roman"/>
          <w:i/>
          <w:sz w:val="24"/>
          <w:szCs w:val="24"/>
        </w:rPr>
        <w:t xml:space="preserve"> </w:t>
      </w:r>
      <w:r w:rsidRPr="00C10060">
        <w:rPr>
          <w:rFonts w:ascii="Times New Roman" w:hAnsi="Times New Roman"/>
          <w:sz w:val="24"/>
          <w:szCs w:val="24"/>
        </w:rPr>
        <w:t>какие уравнения называются дробно-рациональными, какие бывают способы решения уравнений;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понимать, что уравнение – это математический аппарат решения разнообразных задач математики, смежных областей знаний, практики;</w:t>
      </w:r>
    </w:p>
    <w:p w:rsidR="00C10060" w:rsidRPr="00C10060" w:rsidRDefault="00C10060" w:rsidP="00C10060">
      <w:pPr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BB2F51" w:rsidRDefault="00BB2F51" w:rsidP="00C10060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B2F51" w:rsidRDefault="00BB2F51" w:rsidP="00C10060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B2F51" w:rsidRDefault="00BB2F51" w:rsidP="00C10060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10060" w:rsidRPr="00C10060" w:rsidRDefault="00C10060" w:rsidP="00C1006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0060">
        <w:rPr>
          <w:rFonts w:ascii="Times New Roman" w:hAnsi="Times New Roman"/>
          <w:b/>
          <w:iCs/>
          <w:sz w:val="24"/>
          <w:szCs w:val="24"/>
        </w:rPr>
        <w:lastRenderedPageBreak/>
        <w:t>Неравенства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/>
          <w:iCs/>
          <w:sz w:val="24"/>
          <w:szCs w:val="24"/>
        </w:rPr>
        <w:t>В результате изучения курса математики учащиеся должны:</w:t>
      </w:r>
    </w:p>
    <w:p w:rsidR="00C10060" w:rsidRPr="00C10060" w:rsidRDefault="00C10060" w:rsidP="00C10060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знать</w:t>
      </w:r>
      <w:r w:rsidRPr="00C10060">
        <w:rPr>
          <w:rFonts w:ascii="Times New Roman" w:hAnsi="Times New Roman"/>
          <w:b/>
          <w:sz w:val="24"/>
          <w:szCs w:val="24"/>
        </w:rPr>
        <w:t xml:space="preserve"> </w:t>
      </w:r>
      <w:r w:rsidRPr="00C10060">
        <w:rPr>
          <w:rFonts w:ascii="Times New Roman" w:hAnsi="Times New Roman"/>
          <w:sz w:val="24"/>
          <w:szCs w:val="24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неравенств;</w:t>
      </w:r>
    </w:p>
    <w:p w:rsidR="00C10060" w:rsidRPr="00C10060" w:rsidRDefault="00C10060" w:rsidP="00C10060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понимать формулировку задачи «решить неравенство»;</w:t>
      </w:r>
    </w:p>
    <w:p w:rsidR="00C10060" w:rsidRPr="00C10060" w:rsidRDefault="00C10060" w:rsidP="00C10060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уметь</w:t>
      </w:r>
      <w:r w:rsidRPr="00C10060">
        <w:rPr>
          <w:rFonts w:ascii="Times New Roman" w:hAnsi="Times New Roman"/>
          <w:i/>
          <w:sz w:val="24"/>
          <w:szCs w:val="24"/>
        </w:rPr>
        <w:t xml:space="preserve"> </w:t>
      </w:r>
      <w:r w:rsidRPr="00C10060">
        <w:rPr>
          <w:rFonts w:ascii="Times New Roman" w:hAnsi="Times New Roman"/>
          <w:sz w:val="24"/>
          <w:szCs w:val="24"/>
        </w:rPr>
        <w:t xml:space="preserve">записывать и читать числовые промежутки, изображать их </w:t>
      </w:r>
      <w:proofErr w:type="gramStart"/>
      <w:r w:rsidRPr="00C10060">
        <w:rPr>
          <w:rFonts w:ascii="Times New Roman" w:hAnsi="Times New Roman"/>
          <w:sz w:val="24"/>
          <w:szCs w:val="24"/>
        </w:rPr>
        <w:t>на</w:t>
      </w:r>
      <w:proofErr w:type="gramEnd"/>
      <w:r w:rsidRPr="00C10060">
        <w:rPr>
          <w:rFonts w:ascii="Times New Roman" w:hAnsi="Times New Roman"/>
          <w:sz w:val="24"/>
          <w:szCs w:val="24"/>
        </w:rPr>
        <w:t xml:space="preserve"> числовой прямой;</w:t>
      </w:r>
    </w:p>
    <w:p w:rsidR="00C10060" w:rsidRPr="00C10060" w:rsidRDefault="00C10060" w:rsidP="00C10060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решать линейные неравенства с одной переменной, решать системы неравенств с одной переменной;</w:t>
      </w:r>
    </w:p>
    <w:p w:rsidR="00C10060" w:rsidRPr="00C10060" w:rsidRDefault="00C10060" w:rsidP="00C10060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уметь</w:t>
      </w:r>
      <w:r w:rsidRPr="00C10060">
        <w:rPr>
          <w:rFonts w:ascii="Times New Roman" w:hAnsi="Times New Roman"/>
          <w:i/>
          <w:sz w:val="24"/>
          <w:szCs w:val="24"/>
        </w:rPr>
        <w:t xml:space="preserve"> </w:t>
      </w:r>
      <w:r w:rsidRPr="00C10060">
        <w:rPr>
          <w:rFonts w:ascii="Times New Roman" w:hAnsi="Times New Roman"/>
          <w:sz w:val="24"/>
          <w:szCs w:val="24"/>
        </w:rPr>
        <w:t>применять свойства неравенства при решении неравенств и их систем.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  <w:r w:rsidRPr="00C10060">
        <w:rPr>
          <w:rFonts w:ascii="Times New Roman" w:hAnsi="Times New Roman"/>
          <w:b/>
          <w:iCs/>
          <w:sz w:val="24"/>
          <w:szCs w:val="24"/>
        </w:rPr>
        <w:t>Степень с целым показателем. Элементы статистики</w:t>
      </w:r>
    </w:p>
    <w:p w:rsidR="00C10060" w:rsidRPr="00C10060" w:rsidRDefault="00C10060" w:rsidP="00C10060">
      <w:p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/>
          <w:iCs/>
          <w:sz w:val="24"/>
          <w:szCs w:val="24"/>
        </w:rPr>
        <w:t>В результате изучения курса математики учащиеся должны:</w:t>
      </w:r>
    </w:p>
    <w:p w:rsidR="00C10060" w:rsidRPr="00C10060" w:rsidRDefault="00C10060" w:rsidP="00C1006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знать определение степени с целым и целым отрицательным показателем; свойства степени с целым показателями;</w:t>
      </w:r>
    </w:p>
    <w:p w:rsidR="00C10060" w:rsidRPr="00C10060" w:rsidRDefault="00C10060" w:rsidP="00C1006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выполнять действия со степенями с натуральным и целым показателями;</w:t>
      </w:r>
    </w:p>
    <w:p w:rsidR="00C10060" w:rsidRPr="00C10060" w:rsidRDefault="00C10060" w:rsidP="00C10060">
      <w:pPr>
        <w:numPr>
          <w:ilvl w:val="0"/>
          <w:numId w:val="10"/>
        </w:num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Cs/>
          <w:sz w:val="24"/>
          <w:szCs w:val="24"/>
        </w:rPr>
        <w:t>приводить числа к стандартному виду;</w:t>
      </w:r>
    </w:p>
    <w:p w:rsidR="00C10060" w:rsidRPr="00C10060" w:rsidRDefault="00C10060" w:rsidP="00C1006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записывать приближенные значения чисел, выполнять действия над приближенными значениями;</w:t>
      </w:r>
    </w:p>
    <w:p w:rsidR="00C10060" w:rsidRPr="00C10060" w:rsidRDefault="00C10060" w:rsidP="00C10060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Cs/>
          <w:sz w:val="24"/>
          <w:szCs w:val="24"/>
        </w:rPr>
        <w:t>собирать и группировать статистические данные;</w:t>
      </w:r>
    </w:p>
    <w:p w:rsidR="00C10060" w:rsidRPr="00C10060" w:rsidRDefault="00C10060" w:rsidP="00C10060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i/>
          <w:iCs/>
          <w:sz w:val="24"/>
          <w:szCs w:val="24"/>
        </w:rPr>
      </w:pPr>
      <w:r w:rsidRPr="00C10060">
        <w:rPr>
          <w:rFonts w:ascii="Times New Roman" w:hAnsi="Times New Roman"/>
          <w:iCs/>
          <w:sz w:val="24"/>
          <w:szCs w:val="24"/>
        </w:rPr>
        <w:t>строить столбчатые и линейные диаграммы и графики.</w:t>
      </w:r>
    </w:p>
    <w:p w:rsidR="00C10060" w:rsidRPr="00C10060" w:rsidRDefault="00C10060" w:rsidP="00C10060">
      <w:pPr>
        <w:shd w:val="clear" w:color="auto" w:fill="FFFFFF"/>
        <w:ind w:left="720"/>
        <w:rPr>
          <w:rFonts w:ascii="Times New Roman" w:hAnsi="Times New Roman"/>
          <w:i/>
          <w:iCs/>
          <w:sz w:val="24"/>
          <w:szCs w:val="24"/>
        </w:rPr>
      </w:pPr>
    </w:p>
    <w:p w:rsidR="00C10060" w:rsidRPr="00C10060" w:rsidRDefault="00C10060" w:rsidP="00C10060">
      <w:pPr>
        <w:jc w:val="both"/>
        <w:rPr>
          <w:rFonts w:ascii="Times New Roman" w:hAnsi="Times New Roman"/>
          <w:bCs/>
          <w:sz w:val="24"/>
          <w:szCs w:val="24"/>
        </w:rPr>
      </w:pPr>
      <w:r w:rsidRPr="00C10060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911B9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8911B9">
        <w:rPr>
          <w:rFonts w:ascii="Times New Roman" w:hAnsi="Times New Roman"/>
          <w:b/>
          <w:bCs/>
          <w:sz w:val="24"/>
          <w:szCs w:val="24"/>
        </w:rPr>
        <w:t>:</w:t>
      </w:r>
    </w:p>
    <w:p w:rsidR="00C10060" w:rsidRPr="00C10060" w:rsidRDefault="00C10060" w:rsidP="00C10060">
      <w:pPr>
        <w:numPr>
          <w:ilvl w:val="0"/>
          <w:numId w:val="5"/>
        </w:numPr>
        <w:tabs>
          <w:tab w:val="clear" w:pos="567"/>
          <w:tab w:val="num" w:pos="709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10060" w:rsidRPr="00C10060" w:rsidRDefault="00C10060" w:rsidP="00C10060">
      <w:pPr>
        <w:numPr>
          <w:ilvl w:val="0"/>
          <w:numId w:val="5"/>
        </w:numPr>
        <w:tabs>
          <w:tab w:val="clear" w:pos="567"/>
          <w:tab w:val="num" w:pos="709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моделирования прак</w:t>
      </w:r>
      <w:r w:rsidR="008911B9">
        <w:rPr>
          <w:rFonts w:ascii="Times New Roman" w:hAnsi="Times New Roman"/>
          <w:sz w:val="24"/>
          <w:szCs w:val="24"/>
        </w:rPr>
        <w:t>тических ситуаций и исследования</w:t>
      </w:r>
      <w:r w:rsidRPr="00C10060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C10060" w:rsidRPr="00C10060" w:rsidRDefault="00C10060" w:rsidP="00C10060">
      <w:pPr>
        <w:numPr>
          <w:ilvl w:val="0"/>
          <w:numId w:val="5"/>
        </w:numPr>
        <w:tabs>
          <w:tab w:val="clear" w:pos="567"/>
          <w:tab w:val="num" w:pos="709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10060" w:rsidRPr="00C10060" w:rsidRDefault="00C10060" w:rsidP="00C10060">
      <w:pPr>
        <w:numPr>
          <w:ilvl w:val="0"/>
          <w:numId w:val="5"/>
        </w:numPr>
        <w:tabs>
          <w:tab w:val="clear" w:pos="567"/>
          <w:tab w:val="num" w:pos="709"/>
        </w:tabs>
        <w:ind w:hanging="141"/>
        <w:jc w:val="both"/>
        <w:rPr>
          <w:rFonts w:ascii="Times New Roman" w:hAnsi="Times New Roman"/>
          <w:sz w:val="24"/>
          <w:szCs w:val="24"/>
        </w:rPr>
      </w:pPr>
      <w:r w:rsidRPr="00C10060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C10060" w:rsidRPr="00C10060" w:rsidRDefault="00C10060" w:rsidP="00C10060">
      <w:pPr>
        <w:jc w:val="center"/>
        <w:rPr>
          <w:rFonts w:ascii="Times New Roman" w:hAnsi="Times New Roman"/>
          <w:sz w:val="24"/>
          <w:szCs w:val="24"/>
        </w:rPr>
      </w:pPr>
    </w:p>
    <w:p w:rsidR="003D5A09" w:rsidRDefault="003D5A09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A09" w:rsidRDefault="003D5A09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A09" w:rsidRDefault="003D5A09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51" w:rsidRDefault="00BB2F51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A09" w:rsidRDefault="003D5A09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73A3" w:rsidRPr="00E273A3" w:rsidRDefault="00E273A3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73A3">
        <w:rPr>
          <w:rFonts w:ascii="Times New Roman" w:hAnsi="Times New Roman"/>
          <w:b/>
          <w:color w:val="000000"/>
          <w:sz w:val="24"/>
          <w:szCs w:val="24"/>
        </w:rPr>
        <w:lastRenderedPageBreak/>
        <w:t>Примерное планирование учебного материала</w:t>
      </w:r>
    </w:p>
    <w:p w:rsidR="00E273A3" w:rsidRPr="00E273A3" w:rsidRDefault="00E273A3" w:rsidP="00E273A3">
      <w:pPr>
        <w:shd w:val="clear" w:color="auto" w:fill="FFFFFF"/>
        <w:spacing w:before="100" w:beforeAutospacing="1"/>
        <w:ind w:firstLine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73A3" w:rsidRPr="00E273A3" w:rsidRDefault="00E273A3" w:rsidP="00E273A3">
      <w:pPr>
        <w:spacing w:before="278" w:after="27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802" w:type="dxa"/>
        <w:tblLayout w:type="fixed"/>
        <w:tblLook w:val="04A0"/>
      </w:tblPr>
      <w:tblGrid>
        <w:gridCol w:w="4252"/>
        <w:gridCol w:w="4111"/>
        <w:gridCol w:w="3402"/>
      </w:tblGrid>
      <w:tr w:rsidR="00E273A3" w:rsidRPr="00E273A3" w:rsidTr="003D5A09">
        <w:tc>
          <w:tcPr>
            <w:tcW w:w="4252" w:type="dxa"/>
          </w:tcPr>
          <w:p w:rsidR="00E273A3" w:rsidRPr="00E273A3" w:rsidRDefault="00E273A3" w:rsidP="002B0692">
            <w:pPr>
              <w:spacing w:before="278" w:after="2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E273A3" w:rsidRPr="00E273A3" w:rsidRDefault="00E273A3" w:rsidP="002B0692">
            <w:pPr>
              <w:spacing w:before="278" w:after="2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402" w:type="dxa"/>
          </w:tcPr>
          <w:p w:rsidR="00E273A3" w:rsidRPr="00E273A3" w:rsidRDefault="00E273A3" w:rsidP="002B0692">
            <w:pPr>
              <w:spacing w:before="278" w:after="2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Данная рабочая программа</w:t>
            </w:r>
          </w:p>
        </w:tc>
      </w:tr>
      <w:tr w:rsidR="00E273A3" w:rsidRPr="00E273A3" w:rsidTr="003D5A09">
        <w:tc>
          <w:tcPr>
            <w:tcW w:w="4252" w:type="dxa"/>
          </w:tcPr>
          <w:p w:rsidR="00E273A3" w:rsidRPr="00E273A3" w:rsidRDefault="00E273A3" w:rsidP="002B0692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4111" w:type="dxa"/>
          </w:tcPr>
          <w:p w:rsidR="00E273A3" w:rsidRPr="00E273A3" w:rsidRDefault="00E273A3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E273A3" w:rsidRPr="00E273A3" w:rsidRDefault="00E273A3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223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273A3" w:rsidRPr="00E273A3" w:rsidTr="003D5A09">
        <w:tc>
          <w:tcPr>
            <w:tcW w:w="4252" w:type="dxa"/>
          </w:tcPr>
          <w:p w:rsidR="00E273A3" w:rsidRPr="00E273A3" w:rsidRDefault="00E273A3" w:rsidP="002B0692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4111" w:type="dxa"/>
          </w:tcPr>
          <w:p w:rsidR="00E273A3" w:rsidRPr="00E273A3" w:rsidRDefault="00E273A3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E273A3" w:rsidRPr="00E273A3" w:rsidRDefault="00E273A3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23A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273A3" w:rsidRPr="00E273A3" w:rsidTr="003D5A09">
        <w:tc>
          <w:tcPr>
            <w:tcW w:w="4252" w:type="dxa"/>
          </w:tcPr>
          <w:p w:rsidR="00E273A3" w:rsidRPr="00E273A3" w:rsidRDefault="00E273A3" w:rsidP="002B0692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4111" w:type="dxa"/>
          </w:tcPr>
          <w:p w:rsidR="00E273A3" w:rsidRPr="00E273A3" w:rsidRDefault="003D5A09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E273A3" w:rsidRPr="00E273A3" w:rsidRDefault="002223AF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273A3" w:rsidRPr="00E273A3" w:rsidTr="003D5A09">
        <w:tc>
          <w:tcPr>
            <w:tcW w:w="4252" w:type="dxa"/>
          </w:tcPr>
          <w:p w:rsidR="00E273A3" w:rsidRPr="00E273A3" w:rsidRDefault="00E273A3" w:rsidP="002B0692">
            <w:pPr>
              <w:spacing w:before="100" w:before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4111" w:type="dxa"/>
          </w:tcPr>
          <w:p w:rsidR="00E273A3" w:rsidRPr="00E273A3" w:rsidRDefault="00E273A3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5A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273A3" w:rsidRPr="00E273A3" w:rsidRDefault="002223AF" w:rsidP="002B0692">
            <w:pPr>
              <w:spacing w:before="100" w:before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E273A3" w:rsidRPr="00E273A3" w:rsidTr="003D5A09">
        <w:tc>
          <w:tcPr>
            <w:tcW w:w="4252" w:type="dxa"/>
          </w:tcPr>
          <w:p w:rsidR="003D5A09" w:rsidRDefault="00E273A3" w:rsidP="002B0692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целым показателем. </w:t>
            </w:r>
          </w:p>
          <w:p w:rsidR="00E273A3" w:rsidRPr="00E273A3" w:rsidRDefault="00E273A3" w:rsidP="002B0692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</w:t>
            </w:r>
            <w:r w:rsidR="00222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111" w:type="dxa"/>
          </w:tcPr>
          <w:p w:rsidR="00E273A3" w:rsidRDefault="003D5A09" w:rsidP="002B0692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3D5A09" w:rsidRPr="00E273A3" w:rsidRDefault="003D5A09" w:rsidP="002B0692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D5A09" w:rsidRDefault="002223AF" w:rsidP="002223AF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2223AF" w:rsidRPr="00E273A3" w:rsidRDefault="003D5A09" w:rsidP="002223AF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22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E273A3" w:rsidRPr="00E273A3" w:rsidTr="003D5A09">
        <w:tc>
          <w:tcPr>
            <w:tcW w:w="4252" w:type="dxa"/>
          </w:tcPr>
          <w:p w:rsidR="00E273A3" w:rsidRPr="00E273A3" w:rsidRDefault="00E273A3" w:rsidP="002B0692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</w:tcPr>
          <w:p w:rsidR="00E273A3" w:rsidRPr="00E273A3" w:rsidRDefault="003D5A09" w:rsidP="002B0692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273A3" w:rsidRPr="00E273A3" w:rsidRDefault="003D5A09" w:rsidP="002B0692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D5A09" w:rsidRPr="00E273A3" w:rsidTr="003D5A09">
        <w:tc>
          <w:tcPr>
            <w:tcW w:w="4252" w:type="dxa"/>
          </w:tcPr>
          <w:p w:rsidR="003D5A09" w:rsidRPr="003D5A09" w:rsidRDefault="003D5A09" w:rsidP="002B0692">
            <w:pPr>
              <w:spacing w:before="100" w:before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5A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:rsidR="003D5A09" w:rsidRDefault="003D5A09" w:rsidP="002B0692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3D5A09" w:rsidRDefault="003D5A09" w:rsidP="002B0692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E273A3" w:rsidRPr="00E273A3" w:rsidRDefault="00E273A3" w:rsidP="00E273A3">
      <w:pPr>
        <w:spacing w:before="278" w:after="278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                   </w:t>
      </w:r>
    </w:p>
    <w:p w:rsidR="00E273A3" w:rsidRPr="00E273A3" w:rsidRDefault="00E273A3" w:rsidP="00E273A3">
      <w:pPr>
        <w:shd w:val="clear" w:color="auto" w:fill="FFFFFF"/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                     </w:t>
      </w:r>
    </w:p>
    <w:tbl>
      <w:tblPr>
        <w:tblStyle w:val="a3"/>
        <w:tblW w:w="0" w:type="auto"/>
        <w:tblLook w:val="04A0"/>
      </w:tblPr>
      <w:tblGrid>
        <w:gridCol w:w="1611"/>
        <w:gridCol w:w="2544"/>
        <w:gridCol w:w="2693"/>
        <w:gridCol w:w="2694"/>
        <w:gridCol w:w="2976"/>
        <w:gridCol w:w="2268"/>
      </w:tblGrid>
      <w:tr w:rsidR="00E273A3" w:rsidRPr="00E273A3" w:rsidTr="002B0692">
        <w:tc>
          <w:tcPr>
            <w:tcW w:w="0" w:type="auto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1 четверть (8 недель)</w:t>
            </w:r>
          </w:p>
        </w:tc>
        <w:tc>
          <w:tcPr>
            <w:tcW w:w="2693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2 четверть (8 недель)</w:t>
            </w:r>
          </w:p>
        </w:tc>
        <w:tc>
          <w:tcPr>
            <w:tcW w:w="2694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3 четверть (10 недель)</w:t>
            </w:r>
          </w:p>
        </w:tc>
        <w:tc>
          <w:tcPr>
            <w:tcW w:w="2976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4 четверть (8 недель)</w:t>
            </w:r>
          </w:p>
        </w:tc>
        <w:tc>
          <w:tcPr>
            <w:tcW w:w="2268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Год (34 недели)</w:t>
            </w:r>
          </w:p>
        </w:tc>
      </w:tr>
      <w:tr w:rsidR="00E273A3" w:rsidRPr="00E273A3" w:rsidTr="002B0692">
        <w:tc>
          <w:tcPr>
            <w:tcW w:w="0" w:type="auto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Учебных часов</w:t>
            </w:r>
          </w:p>
        </w:tc>
        <w:tc>
          <w:tcPr>
            <w:tcW w:w="2544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273A3" w:rsidRPr="00E273A3" w:rsidTr="002B0692">
        <w:tc>
          <w:tcPr>
            <w:tcW w:w="0" w:type="auto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544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273A3" w:rsidRPr="00E273A3" w:rsidRDefault="00E273A3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273A3" w:rsidRPr="00E273A3" w:rsidRDefault="00E75310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273A3" w:rsidRPr="00E273A3" w:rsidRDefault="00E75310" w:rsidP="002B0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E273A3" w:rsidRPr="00E273A3" w:rsidRDefault="00E273A3" w:rsidP="00E273A3">
      <w:pPr>
        <w:rPr>
          <w:rFonts w:ascii="Times New Roman" w:hAnsi="Times New Roman"/>
          <w:sz w:val="24"/>
          <w:szCs w:val="24"/>
        </w:rPr>
      </w:pPr>
    </w:p>
    <w:p w:rsidR="00E273A3" w:rsidRPr="00E273A3" w:rsidRDefault="00E273A3" w:rsidP="00E273A3">
      <w:pPr>
        <w:jc w:val="center"/>
        <w:rPr>
          <w:rFonts w:ascii="Times New Roman" w:hAnsi="Times New Roman"/>
          <w:b/>
          <w:sz w:val="24"/>
          <w:szCs w:val="24"/>
        </w:rPr>
      </w:pPr>
      <w:r w:rsidRPr="00E273A3">
        <w:rPr>
          <w:rFonts w:ascii="Times New Roman" w:hAnsi="Times New Roman"/>
          <w:b/>
          <w:sz w:val="24"/>
          <w:szCs w:val="24"/>
        </w:rPr>
        <w:t>Программное и учебно-методическое оснащение учебного плана</w:t>
      </w:r>
    </w:p>
    <w:tbl>
      <w:tblPr>
        <w:tblStyle w:val="a3"/>
        <w:tblW w:w="0" w:type="auto"/>
        <w:tblLook w:val="04A0"/>
      </w:tblPr>
      <w:tblGrid>
        <w:gridCol w:w="5184"/>
        <w:gridCol w:w="9602"/>
      </w:tblGrid>
      <w:tr w:rsidR="00E273A3" w:rsidRPr="00E273A3" w:rsidTr="00BC377D">
        <w:tc>
          <w:tcPr>
            <w:tcW w:w="5184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УМК ученика</w:t>
            </w:r>
          </w:p>
        </w:tc>
        <w:tc>
          <w:tcPr>
            <w:tcW w:w="9602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УМК учителя</w:t>
            </w:r>
          </w:p>
        </w:tc>
      </w:tr>
      <w:tr w:rsidR="00E273A3" w:rsidRPr="00E273A3" w:rsidTr="00BC377D">
        <w:tc>
          <w:tcPr>
            <w:tcW w:w="5184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bCs/>
                <w:sz w:val="24"/>
                <w:szCs w:val="24"/>
              </w:rPr>
              <w:t>1. Алгебра:</w:t>
            </w:r>
            <w:r w:rsidRPr="00E273A3">
              <w:rPr>
                <w:rFonts w:ascii="Times New Roman" w:hAnsi="Times New Roman"/>
                <w:sz w:val="24"/>
                <w:szCs w:val="24"/>
              </w:rPr>
              <w:t xml:space="preserve"> Учебник для 8 класса общеобразовательных учреждений / Ю. Н, Макарычев, Н. Г. Миндюк, К. И. Нешков, С. Б.</w:t>
            </w:r>
            <w:r w:rsidR="00560971">
              <w:rPr>
                <w:rFonts w:ascii="Times New Roman" w:hAnsi="Times New Roman"/>
                <w:sz w:val="24"/>
                <w:szCs w:val="24"/>
              </w:rPr>
              <w:t xml:space="preserve"> Суворова. М.: Просвещение, 2013</w:t>
            </w:r>
            <w:r w:rsidRPr="00E27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 xml:space="preserve">2. Алгебра. Дидактические материалы. 8 класс/В. И. </w:t>
            </w:r>
            <w:proofErr w:type="gramStart"/>
            <w:r w:rsidRPr="00E273A3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E273A3">
              <w:rPr>
                <w:rFonts w:ascii="Times New Roman" w:hAnsi="Times New Roman"/>
                <w:sz w:val="24"/>
                <w:szCs w:val="24"/>
              </w:rPr>
              <w:t xml:space="preserve">, Ю.Н. Макарычев, Н. </w:t>
            </w:r>
            <w:r w:rsidR="00C5174D">
              <w:rPr>
                <w:rFonts w:ascii="Times New Roman" w:hAnsi="Times New Roman"/>
                <w:sz w:val="24"/>
                <w:szCs w:val="24"/>
              </w:rPr>
              <w:t>Г. Миндюк. М.: Просвещение, 2012</w:t>
            </w:r>
          </w:p>
        </w:tc>
        <w:tc>
          <w:tcPr>
            <w:tcW w:w="9602" w:type="dxa"/>
          </w:tcPr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bCs/>
                <w:sz w:val="24"/>
                <w:szCs w:val="24"/>
              </w:rPr>
              <w:t>1. Алгебра:</w:t>
            </w:r>
            <w:r w:rsidRPr="00E273A3">
              <w:rPr>
                <w:rFonts w:ascii="Times New Roman" w:hAnsi="Times New Roman"/>
                <w:sz w:val="24"/>
                <w:szCs w:val="24"/>
              </w:rPr>
              <w:t xml:space="preserve"> Учебник для 8 класса общеобразовательных учреждений / Ю. Н, Макарычев, Н. Г. Миндюк, К. И. Нешков, С. Б.</w:t>
            </w:r>
            <w:r w:rsidR="00560971">
              <w:rPr>
                <w:rFonts w:ascii="Times New Roman" w:hAnsi="Times New Roman"/>
                <w:sz w:val="24"/>
                <w:szCs w:val="24"/>
              </w:rPr>
              <w:t xml:space="preserve"> Суворова. М.: Просвещение, 2013</w:t>
            </w:r>
            <w:r w:rsidRPr="00E273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 xml:space="preserve">2. Алгебра. Дидактические материалы. 8 класс/ В. И. </w:t>
            </w:r>
            <w:proofErr w:type="gramStart"/>
            <w:r w:rsidRPr="00E273A3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E273A3">
              <w:rPr>
                <w:rFonts w:ascii="Times New Roman" w:hAnsi="Times New Roman"/>
                <w:sz w:val="24"/>
                <w:szCs w:val="24"/>
              </w:rPr>
              <w:t xml:space="preserve">, Ю.Н. Макарычев, Н. </w:t>
            </w:r>
            <w:r w:rsidR="00C5174D">
              <w:rPr>
                <w:rFonts w:ascii="Times New Roman" w:hAnsi="Times New Roman"/>
                <w:sz w:val="24"/>
                <w:szCs w:val="24"/>
              </w:rPr>
              <w:t>Г. Миндюк. М.: Просвещение, 2012</w:t>
            </w:r>
          </w:p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3. Алгебра. Тематические тесты. 8 класс / Ю. П. Дудницын, В. Л. Кронгауз. М.: Просвещение, 2013</w:t>
            </w:r>
          </w:p>
          <w:p w:rsidR="00E273A3" w:rsidRPr="00E273A3" w:rsidRDefault="00E273A3" w:rsidP="002B0692">
            <w:pPr>
              <w:rPr>
                <w:rFonts w:ascii="Times New Roman" w:hAnsi="Times New Roman"/>
                <w:sz w:val="24"/>
                <w:szCs w:val="24"/>
              </w:rPr>
            </w:pPr>
            <w:r w:rsidRPr="00E273A3">
              <w:rPr>
                <w:rFonts w:ascii="Times New Roman" w:hAnsi="Times New Roman"/>
                <w:sz w:val="24"/>
                <w:szCs w:val="24"/>
              </w:rPr>
              <w:t>4. Контрольно- измерительные материалы. Алгебра: 8 класс / Составитель Л. И. Мартышова. М.: ВАКО, 2013</w:t>
            </w:r>
          </w:p>
        </w:tc>
      </w:tr>
    </w:tbl>
    <w:p w:rsidR="00D64505" w:rsidRPr="00D64505" w:rsidRDefault="00D64505" w:rsidP="00D64505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D64505">
        <w:rPr>
          <w:rFonts w:ascii="Times New Roman" w:hAnsi="Times New Roman"/>
          <w:b/>
          <w:i/>
          <w:sz w:val="28"/>
          <w:szCs w:val="28"/>
        </w:rPr>
        <w:t>Рекомендуемая литература</w:t>
      </w:r>
    </w:p>
    <w:p w:rsidR="00D64505" w:rsidRPr="00D80217" w:rsidRDefault="00D64505" w:rsidP="00D64505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17">
        <w:rPr>
          <w:rFonts w:ascii="Times New Roman" w:hAnsi="Times New Roman" w:cs="Times New Roman"/>
          <w:sz w:val="24"/>
          <w:szCs w:val="24"/>
        </w:rPr>
        <w:t xml:space="preserve">Асмолов, А. Г. Формирование универсальных учебных действий в основной школе. Система заданий. М.: Просвещение, 2009. – 128 </w:t>
      </w:r>
      <w:proofErr w:type="gramStart"/>
      <w:r w:rsidRPr="00D802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217">
        <w:rPr>
          <w:rFonts w:ascii="Times New Roman" w:hAnsi="Times New Roman" w:cs="Times New Roman"/>
          <w:sz w:val="24"/>
          <w:szCs w:val="24"/>
        </w:rPr>
        <w:t>. (Стандарты второго поколения).</w:t>
      </w:r>
    </w:p>
    <w:p w:rsidR="00D64505" w:rsidRPr="00D80217" w:rsidRDefault="00D64505" w:rsidP="00D64505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17">
        <w:rPr>
          <w:rFonts w:ascii="Times New Roman" w:hAnsi="Times New Roman" w:cs="Times New Roman"/>
          <w:sz w:val="24"/>
          <w:szCs w:val="24"/>
        </w:rPr>
        <w:t xml:space="preserve">Воронцов, А. Б. Проектная деятельность в основной и старшей школе [Текст] / А. Б. Воронцов и др. – М.: Просвещение, 2010. – 192 </w:t>
      </w:r>
      <w:proofErr w:type="gramStart"/>
      <w:r w:rsidRPr="00D802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217">
        <w:rPr>
          <w:rFonts w:ascii="Times New Roman" w:hAnsi="Times New Roman" w:cs="Times New Roman"/>
          <w:sz w:val="24"/>
          <w:szCs w:val="24"/>
        </w:rPr>
        <w:t>. (Стандарты второго поколения).</w:t>
      </w:r>
    </w:p>
    <w:p w:rsidR="00D64505" w:rsidRPr="00D80217" w:rsidRDefault="00D64505" w:rsidP="00D64505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17">
        <w:rPr>
          <w:rFonts w:ascii="Times New Roman" w:hAnsi="Times New Roman" w:cs="Times New Roman"/>
          <w:sz w:val="24"/>
          <w:szCs w:val="24"/>
        </w:rPr>
        <w:lastRenderedPageBreak/>
        <w:t>Данилюк, А. Я. Концепция духовно-нравственного развития и воспитания ли</w:t>
      </w:r>
      <w:r w:rsidRPr="00D80217">
        <w:rPr>
          <w:rFonts w:ascii="Times New Roman" w:hAnsi="Times New Roman" w:cs="Times New Roman"/>
          <w:sz w:val="24"/>
          <w:szCs w:val="24"/>
        </w:rPr>
        <w:t>ч</w:t>
      </w:r>
      <w:r w:rsidRPr="00D80217">
        <w:rPr>
          <w:rFonts w:ascii="Times New Roman" w:hAnsi="Times New Roman" w:cs="Times New Roman"/>
          <w:sz w:val="24"/>
          <w:szCs w:val="24"/>
        </w:rPr>
        <w:t xml:space="preserve">ности гражданина России [Текст] / А. Я. Данилюк, О. А. Карабанов – М.: Просвещение, 2010. – 128 </w:t>
      </w:r>
      <w:proofErr w:type="gramStart"/>
      <w:r w:rsidRPr="00D802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217">
        <w:rPr>
          <w:rFonts w:ascii="Times New Roman" w:hAnsi="Times New Roman" w:cs="Times New Roman"/>
          <w:sz w:val="24"/>
          <w:szCs w:val="24"/>
        </w:rPr>
        <w:t>. (Стандарты второго поколения).</w:t>
      </w:r>
    </w:p>
    <w:p w:rsidR="00D64505" w:rsidRPr="00D80217" w:rsidRDefault="00D64505" w:rsidP="00D64505">
      <w:pPr>
        <w:pStyle w:val="a7"/>
        <w:numPr>
          <w:ilvl w:val="0"/>
          <w:numId w:val="13"/>
        </w:numPr>
        <w:tabs>
          <w:tab w:val="left" w:pos="0"/>
        </w:tabs>
        <w:spacing w:after="0"/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17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</w:t>
      </w:r>
      <w:r w:rsidRPr="00D80217">
        <w:rPr>
          <w:rFonts w:ascii="Times New Roman" w:hAnsi="Times New Roman" w:cs="Times New Roman"/>
          <w:sz w:val="24"/>
          <w:szCs w:val="24"/>
        </w:rPr>
        <w:t>а</w:t>
      </w:r>
      <w:r w:rsidRPr="00D80217">
        <w:rPr>
          <w:rFonts w:ascii="Times New Roman" w:hAnsi="Times New Roman" w:cs="Times New Roman"/>
          <w:sz w:val="24"/>
          <w:szCs w:val="24"/>
        </w:rPr>
        <w:t>зование / под</w:t>
      </w:r>
      <w:proofErr w:type="gramStart"/>
      <w:r w:rsidRPr="00D802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2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217">
        <w:rPr>
          <w:rFonts w:ascii="Times New Roman" w:hAnsi="Times New Roman" w:cs="Times New Roman"/>
          <w:sz w:val="24"/>
          <w:szCs w:val="24"/>
        </w:rPr>
        <w:t>ед. В. А. Горского – М.: Просвещение, 2010. – 112 с. (Стандарты второго п</w:t>
      </w:r>
      <w:r w:rsidRPr="00D80217">
        <w:rPr>
          <w:rFonts w:ascii="Times New Roman" w:hAnsi="Times New Roman" w:cs="Times New Roman"/>
          <w:sz w:val="24"/>
          <w:szCs w:val="24"/>
        </w:rPr>
        <w:t>о</w:t>
      </w:r>
      <w:r w:rsidRPr="00D80217">
        <w:rPr>
          <w:rFonts w:ascii="Times New Roman" w:hAnsi="Times New Roman" w:cs="Times New Roman"/>
          <w:sz w:val="24"/>
          <w:szCs w:val="24"/>
        </w:rPr>
        <w:t>коления)</w:t>
      </w:r>
    </w:p>
    <w:p w:rsidR="00D64505" w:rsidRPr="003D4494" w:rsidRDefault="00D64505" w:rsidP="00D64505">
      <w:pPr>
        <w:pStyle w:val="a7"/>
        <w:numPr>
          <w:ilvl w:val="0"/>
          <w:numId w:val="13"/>
        </w:numPr>
        <w:tabs>
          <w:tab w:val="left" w:pos="0"/>
        </w:tabs>
        <w:spacing w:after="0"/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217">
        <w:rPr>
          <w:rFonts w:ascii="Times New Roman" w:hAnsi="Times New Roman" w:cs="Times New Roman"/>
          <w:sz w:val="24"/>
          <w:szCs w:val="24"/>
        </w:rPr>
        <w:t xml:space="preserve">Теория обучения в информационном обществе [Текст] – М.: Просвещение, 2010. – 112 </w:t>
      </w:r>
      <w:proofErr w:type="gramStart"/>
      <w:r w:rsidRPr="00D802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217">
        <w:rPr>
          <w:rFonts w:ascii="Times New Roman" w:hAnsi="Times New Roman" w:cs="Times New Roman"/>
          <w:sz w:val="24"/>
          <w:szCs w:val="24"/>
        </w:rPr>
        <w:t>. (Стандарты второго поколения)</w:t>
      </w:r>
    </w:p>
    <w:p w:rsidR="00AC768E" w:rsidRPr="00BC377D" w:rsidRDefault="00AC768E" w:rsidP="00AC768E">
      <w:pPr>
        <w:spacing w:before="100" w:beforeAutospacing="1" w:after="100" w:afterAutospacing="1"/>
        <w:ind w:left="-540" w:hanging="18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C377D" w:rsidRPr="00BC377D" w:rsidRDefault="00BC377D" w:rsidP="00D64505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BC377D">
        <w:t>Федеральный перечень учебников, рекомендуемых Министерством образования Российской Федерации к использованию в  общеобразовательном процессе в общеобр</w:t>
      </w:r>
      <w:r w:rsidR="00BB2F51">
        <w:t>азовательных учреждениях на 2015</w:t>
      </w:r>
      <w:r w:rsidRPr="00BC377D">
        <w:t xml:space="preserve"> – 201</w:t>
      </w:r>
      <w:r w:rsidR="00BB2F51">
        <w:t>6</w:t>
      </w:r>
      <w:r w:rsidRPr="00BC377D">
        <w:t xml:space="preserve">  учебный год.</w:t>
      </w:r>
    </w:p>
    <w:p w:rsidR="00BC377D" w:rsidRPr="00BC377D" w:rsidRDefault="00BC377D" w:rsidP="00BC377D">
      <w:pPr>
        <w:rPr>
          <w:rFonts w:ascii="Times New Roman" w:hAnsi="Times New Roman"/>
          <w:sz w:val="24"/>
          <w:szCs w:val="24"/>
        </w:rPr>
      </w:pPr>
    </w:p>
    <w:p w:rsidR="00BC377D" w:rsidRPr="00BC377D" w:rsidRDefault="00BC377D" w:rsidP="00BC377D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C377D">
        <w:rPr>
          <w:rFonts w:ascii="Times New Roman" w:hAnsi="Times New Roman"/>
          <w:b/>
          <w:caps/>
          <w:sz w:val="24"/>
          <w:szCs w:val="24"/>
        </w:rPr>
        <w:t>Список дополнительной литературы по вопросам комбинаторики и теории вероятностей.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1.  Бернулли Я. О законе больших чисел. — М., 1986.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2.  Бунимович Е. А., Булычев В. А. Основы статистики и вероятность. — М., 2004.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3.  Виленкин Н. Я. Комбинаторика. — М., 1969.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4.  Гмурман В. Е. Теория вероятностей и математическая статистика. — М., 1997.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5.  Гнеденко Б. В., Хинчин А. Я. Элементарное введение в теорию вероятностей. М., 1982.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6.  Лютикас B. C. Факультативный курс по математике. Теория вероятностей. — М., 1990.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7.  Мостеллер Ф. Пятьдесят занимательных вероятностных задач с решениями. М., 1985.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8.  Плоцки А. Вероятность в задачах для школьников. — М., 1996.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9.  Ткачева М. В., Федорова Н. Е. Элементы статистики и вероятность. Учебное пособие  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     для учащихся 7—9 кл. — М., 2005.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10.Тюрин Ю. Н. и др. Теория вероятностей и статистика. — М., 2004.</w:t>
      </w:r>
    </w:p>
    <w:p w:rsidR="00BC377D" w:rsidRP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11.Чистяков B. П. Курс теории вероятностей. Пособие для студентов вузов. — М., 1982.</w:t>
      </w:r>
    </w:p>
    <w:p w:rsidR="00BC377D" w:rsidRDefault="00BC377D" w:rsidP="00BC37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>12.Шибасов Л. П., Шибасова З. Ф. За страницами учебника математики. — М., 1997, 2008.</w:t>
      </w:r>
      <w:r w:rsidRPr="00BC377D">
        <w:rPr>
          <w:rFonts w:ascii="Times New Roman" w:hAnsi="Times New Roman"/>
          <w:b/>
          <w:sz w:val="24"/>
          <w:szCs w:val="24"/>
        </w:rPr>
        <w:t xml:space="preserve"> </w:t>
      </w:r>
    </w:p>
    <w:p w:rsidR="00DE3732" w:rsidRDefault="00DE3732" w:rsidP="00BC37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E3732" w:rsidRDefault="006D6C0B" w:rsidP="00DE373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список </w:t>
      </w:r>
      <w:r w:rsidR="00DE3732" w:rsidRPr="006D6C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дистанционных конкурсов</w:t>
      </w:r>
      <w:r w:rsidR="00DE3732" w:rsidRPr="006D6C0B">
        <w:rPr>
          <w:rFonts w:ascii="Times New Roman" w:hAnsi="Times New Roman" w:cs="Times New Roman"/>
          <w:b/>
          <w:sz w:val="24"/>
          <w:szCs w:val="24"/>
        </w:rPr>
        <w:t xml:space="preserve"> и олимпиад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E3732" w:rsidRDefault="00DE3732" w:rsidP="00DE3732">
      <w:pPr>
        <w:pStyle w:val="a8"/>
        <w:numPr>
          <w:ilvl w:val="0"/>
          <w:numId w:val="1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47DE">
        <w:rPr>
          <w:rFonts w:ascii="Times New Roman" w:hAnsi="Times New Roman" w:cs="Times New Roman"/>
          <w:b/>
          <w:sz w:val="24"/>
          <w:szCs w:val="24"/>
        </w:rPr>
        <w:t>МЕТАШКОЛА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7D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947DE">
          <w:rPr>
            <w:rStyle w:val="a6"/>
            <w:rFonts w:ascii="Times New Roman" w:hAnsi="Times New Roman" w:cs="Times New Roman"/>
            <w:sz w:val="24"/>
            <w:szCs w:val="24"/>
          </w:rPr>
          <w:t>http://www.metaschool.ru/</w:t>
        </w:r>
      </w:hyperlink>
      <w:r w:rsidRPr="00D947DE">
        <w:rPr>
          <w:rFonts w:ascii="Times New Roman" w:hAnsi="Times New Roman" w:cs="Times New Roman"/>
          <w:sz w:val="24"/>
          <w:szCs w:val="24"/>
        </w:rPr>
        <w:t xml:space="preserve"> </w:t>
      </w:r>
      <w:r>
        <w:t>(19.05.14)</w:t>
      </w:r>
    </w:p>
    <w:p w:rsidR="00DE3732" w:rsidRDefault="00DE3732" w:rsidP="00DE3732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DE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Юность</w:t>
      </w:r>
      <w:proofErr w:type="gramStart"/>
      <w:r w:rsidRPr="00D947DE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D947DE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аука. Культура.</w:t>
      </w:r>
      <w:r w:rsidRPr="00D947D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947DE">
          <w:rPr>
            <w:rStyle w:val="a6"/>
            <w:rFonts w:ascii="Times New Roman" w:hAnsi="Times New Roman" w:cs="Times New Roman"/>
            <w:sz w:val="24"/>
            <w:szCs w:val="24"/>
          </w:rPr>
          <w:t>http://future4you.ru/</w:t>
        </w:r>
      </w:hyperlink>
      <w:r>
        <w:t>(19.05.14)</w:t>
      </w:r>
      <w:r w:rsidRPr="00D94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32" w:rsidRDefault="00DE3732" w:rsidP="00DE3732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DE">
        <w:rPr>
          <w:rStyle w:val="aa"/>
          <w:rFonts w:ascii="Times New Roman" w:hAnsi="Times New Roman" w:cs="Times New Roman"/>
          <w:b/>
          <w:sz w:val="24"/>
          <w:szCs w:val="24"/>
          <w:shd w:val="clear" w:color="auto" w:fill="FFFFFF"/>
        </w:rPr>
        <w:t>Дистанционный  Образовательный  Портал  «Продленка»</w:t>
      </w:r>
      <w:r w:rsidRPr="00D947DE">
        <w:rPr>
          <w:rStyle w:val="aa"/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  <w:hyperlink r:id="rId13" w:history="1">
        <w:r w:rsidRPr="00D947DE">
          <w:rPr>
            <w:rStyle w:val="a6"/>
            <w:rFonts w:ascii="Times New Roman" w:hAnsi="Times New Roman" w:cs="Times New Roman"/>
            <w:sz w:val="24"/>
            <w:szCs w:val="24"/>
          </w:rPr>
          <w:t>http://www.prodlenka.org/raspisanie-konkursov/blog.html</w:t>
        </w:r>
      </w:hyperlink>
      <w:r w:rsidRPr="00D947DE">
        <w:rPr>
          <w:rFonts w:ascii="Times New Roman" w:hAnsi="Times New Roman" w:cs="Times New Roman"/>
          <w:sz w:val="24"/>
          <w:szCs w:val="24"/>
        </w:rPr>
        <w:t xml:space="preserve"> </w:t>
      </w:r>
      <w:r>
        <w:t>(19.05.14)</w:t>
      </w:r>
    </w:p>
    <w:p w:rsidR="00DE3732" w:rsidRDefault="00DE3732" w:rsidP="00DE3732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Международная дистанционная олимпиада «Эрудит»</w:t>
      </w:r>
      <w:hyperlink r:id="rId14" w:history="1">
        <w:r w:rsidRPr="00D947DE">
          <w:rPr>
            <w:rStyle w:val="a6"/>
            <w:rFonts w:ascii="Times New Roman" w:hAnsi="Times New Roman" w:cs="Times New Roman"/>
            <w:sz w:val="24"/>
            <w:szCs w:val="24"/>
          </w:rPr>
          <w:t>http://www.mir-konkursov.ru</w:t>
        </w:r>
        <w:r>
          <w:t>(19.05.14)</w:t>
        </w:r>
        <w:r w:rsidRPr="00D947D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32" w:rsidRDefault="00DE3732" w:rsidP="00DE3732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DE">
        <w:rPr>
          <w:rFonts w:ascii="Times New Roman" w:hAnsi="Times New Roman" w:cs="Times New Roman"/>
          <w:b/>
          <w:sz w:val="24"/>
          <w:szCs w:val="24"/>
        </w:rPr>
        <w:t>Конкурс “Волшебный сундучок”</w:t>
      </w:r>
      <w:r w:rsidRPr="00D947DE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Pr="00D947DE">
          <w:rPr>
            <w:rStyle w:val="a6"/>
            <w:rFonts w:ascii="Times New Roman" w:hAnsi="Times New Roman" w:cs="Times New Roman"/>
            <w:sz w:val="24"/>
            <w:szCs w:val="24"/>
          </w:rPr>
          <w:t>http://eftsh.ru/maths/magicbox</w:t>
        </w:r>
      </w:hyperlink>
      <w:r>
        <w:t>(19.05.14)</w:t>
      </w:r>
    </w:p>
    <w:p w:rsidR="00DE3732" w:rsidRDefault="00DE3732" w:rsidP="00DE3732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DE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Социальный проект «Учи математику!»</w:t>
      </w:r>
      <w:r w:rsidRPr="00D947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hyperlink r:id="rId16" w:history="1">
        <w:r w:rsidRPr="00D947DE">
          <w:rPr>
            <w:rStyle w:val="a6"/>
            <w:rFonts w:ascii="Times New Roman" w:hAnsi="Times New Roman" w:cs="Times New Roman"/>
            <w:sz w:val="24"/>
            <w:szCs w:val="24"/>
          </w:rPr>
          <w:t>http://uchimatematiku.ru/</w:t>
        </w:r>
      </w:hyperlink>
      <w:r w:rsidRPr="00D947DE">
        <w:rPr>
          <w:rFonts w:ascii="Times New Roman" w:hAnsi="Times New Roman" w:cs="Times New Roman"/>
          <w:sz w:val="24"/>
          <w:szCs w:val="24"/>
        </w:rPr>
        <w:t xml:space="preserve"> </w:t>
      </w:r>
      <w:r>
        <w:t>(19.05.14)</w:t>
      </w:r>
    </w:p>
    <w:p w:rsidR="00DE3732" w:rsidRPr="00BC377D" w:rsidRDefault="00DE3732" w:rsidP="00BC37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BC377D" w:rsidRPr="00BC377D" w:rsidRDefault="00BC377D" w:rsidP="00BC377D">
      <w:pPr>
        <w:pStyle w:val="a4"/>
        <w:tabs>
          <w:tab w:val="left" w:pos="426"/>
          <w:tab w:val="left" w:pos="567"/>
        </w:tabs>
        <w:spacing w:after="0"/>
        <w:ind w:left="180"/>
        <w:jc w:val="both"/>
      </w:pPr>
    </w:p>
    <w:p w:rsidR="00BC377D" w:rsidRPr="00BC377D" w:rsidRDefault="00BC377D" w:rsidP="00BC377D">
      <w:pPr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pacing w:val="-1"/>
          <w:sz w:val="24"/>
          <w:szCs w:val="24"/>
        </w:rPr>
        <w:t xml:space="preserve">Для </w:t>
      </w:r>
      <w:r w:rsidRPr="00BC377D">
        <w:rPr>
          <w:rFonts w:ascii="Times New Roman" w:hAnsi="Times New Roman"/>
          <w:b/>
          <w:spacing w:val="-1"/>
          <w:sz w:val="24"/>
          <w:szCs w:val="24"/>
        </w:rPr>
        <w:t>информационно-компьютерной поддержки</w:t>
      </w:r>
      <w:r w:rsidRPr="00BC377D">
        <w:rPr>
          <w:rFonts w:ascii="Times New Roman" w:hAnsi="Times New Roman"/>
          <w:spacing w:val="-1"/>
          <w:sz w:val="24"/>
          <w:szCs w:val="24"/>
        </w:rPr>
        <w:t xml:space="preserve"> учебного процесса предполагается </w:t>
      </w:r>
      <w:r w:rsidRPr="00BC377D">
        <w:rPr>
          <w:rFonts w:ascii="Times New Roman" w:hAnsi="Times New Roman"/>
          <w:sz w:val="24"/>
          <w:szCs w:val="24"/>
        </w:rPr>
        <w:t xml:space="preserve">использование следующих программно-педагогических средств, реализуемых с помощью </w:t>
      </w:r>
      <w:r w:rsidRPr="00BC377D">
        <w:rPr>
          <w:rFonts w:ascii="Times New Roman" w:hAnsi="Times New Roman"/>
          <w:spacing w:val="-3"/>
          <w:sz w:val="24"/>
          <w:szCs w:val="24"/>
        </w:rPr>
        <w:t>компьютера:</w:t>
      </w:r>
      <w:r w:rsidRPr="00BC377D">
        <w:rPr>
          <w:rFonts w:ascii="Times New Roman" w:hAnsi="Times New Roman"/>
          <w:sz w:val="24"/>
          <w:szCs w:val="24"/>
        </w:rPr>
        <w:t xml:space="preserve"> </w:t>
      </w:r>
    </w:p>
    <w:p w:rsidR="00BC377D" w:rsidRPr="00BC377D" w:rsidRDefault="00D432F8" w:rsidP="00BC377D">
      <w:pPr>
        <w:numPr>
          <w:ilvl w:val="0"/>
          <w:numId w:val="2"/>
        </w:numPr>
        <w:rPr>
          <w:rFonts w:ascii="Times New Roman" w:hAnsi="Times New Roman"/>
          <w:color w:val="0000FF"/>
          <w:sz w:val="24"/>
          <w:szCs w:val="24"/>
        </w:rPr>
      </w:pPr>
      <w:hyperlink r:id="rId17" w:history="1">
        <w:r w:rsidR="00BC377D" w:rsidRPr="00BC377D">
          <w:rPr>
            <w:rStyle w:val="a6"/>
            <w:rFonts w:ascii="Times New Roman" w:hAnsi="Times New Roman"/>
            <w:sz w:val="24"/>
            <w:szCs w:val="24"/>
          </w:rPr>
          <w:t>Образовательная коллекция 1С: Алгебра 7-11класс</w:t>
        </w:r>
      </w:hyperlink>
    </w:p>
    <w:p w:rsidR="00BC377D" w:rsidRPr="00BC377D" w:rsidRDefault="00D432F8" w:rsidP="00BC377D">
      <w:pPr>
        <w:numPr>
          <w:ilvl w:val="0"/>
          <w:numId w:val="2"/>
        </w:numPr>
        <w:rPr>
          <w:rFonts w:ascii="Times New Roman" w:hAnsi="Times New Roman"/>
          <w:color w:val="0000FF"/>
          <w:sz w:val="24"/>
          <w:szCs w:val="24"/>
        </w:rPr>
      </w:pPr>
      <w:hyperlink r:id="rId18" w:history="1">
        <w:r w:rsidR="00BC377D" w:rsidRPr="00BC377D">
          <w:rPr>
            <w:rStyle w:val="a6"/>
            <w:rFonts w:ascii="Times New Roman" w:hAnsi="Times New Roman"/>
            <w:sz w:val="24"/>
            <w:szCs w:val="24"/>
          </w:rPr>
          <w:t>1С: Школа. Математика 5-11класс. Практикум</w:t>
        </w:r>
      </w:hyperlink>
    </w:p>
    <w:p w:rsidR="00BC377D" w:rsidRPr="00BC377D" w:rsidRDefault="00BC377D" w:rsidP="00BC37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pacing w:val="-2"/>
          <w:sz w:val="24"/>
          <w:szCs w:val="24"/>
        </w:rPr>
      </w:pPr>
    </w:p>
    <w:p w:rsidR="00BC377D" w:rsidRPr="00BC377D" w:rsidRDefault="00BC377D" w:rsidP="00BC377D">
      <w:pPr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BC377D">
        <w:rPr>
          <w:rFonts w:ascii="Times New Roman" w:hAnsi="Times New Roman"/>
          <w:b/>
          <w:sz w:val="24"/>
          <w:szCs w:val="24"/>
        </w:rPr>
        <w:t>Интернет – ресурсов: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Министерство образования РФ:   </w:t>
      </w:r>
      <w:hyperlink r:id="rId19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http://www.ed.gov.ru/</w:t>
        </w:r>
      </w:hyperlink>
      <w:proofErr w:type="gramStart"/>
      <w:r w:rsidRPr="00BC377D">
        <w:rPr>
          <w:rFonts w:ascii="Times New Roman" w:hAnsi="Times New Roman"/>
          <w:color w:val="0000FF"/>
          <w:sz w:val="24"/>
          <w:szCs w:val="24"/>
        </w:rPr>
        <w:t xml:space="preserve"> ;</w:t>
      </w:r>
      <w:proofErr w:type="gramEnd"/>
      <w:r w:rsidRPr="00BC377D">
        <w:rPr>
          <w:rFonts w:ascii="Times New Roman" w:hAnsi="Times New Roman"/>
          <w:color w:val="0000FF"/>
          <w:sz w:val="24"/>
          <w:szCs w:val="24"/>
        </w:rPr>
        <w:t xml:space="preserve">   </w:t>
      </w:r>
      <w:hyperlink r:id="rId20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http://www.edu.ru</w:t>
        </w:r>
      </w:hyperlink>
      <w:r w:rsidRPr="00BC377D">
        <w:rPr>
          <w:rFonts w:ascii="Times New Roman" w:hAnsi="Times New Roman"/>
          <w:sz w:val="24"/>
          <w:szCs w:val="24"/>
        </w:rPr>
        <w:t xml:space="preserve">   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Тестирование online: 5 – 11 классы:     </w:t>
      </w:r>
      <w:r w:rsidRPr="00BC377D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1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http://www.kokch.kts.ru/cdo</w:t>
        </w:r>
      </w:hyperlink>
      <w:r w:rsidRPr="00BC377D">
        <w:rPr>
          <w:rFonts w:ascii="Times New Roman" w:hAnsi="Times New Roman"/>
          <w:sz w:val="24"/>
          <w:szCs w:val="24"/>
        </w:rPr>
        <w:t xml:space="preserve">  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Сеть творческих учителей: </w:t>
      </w:r>
      <w:hyperlink r:id="rId22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http://it-n.ru/communities.aspx?cat_no=4510&amp;tmpl=com</w:t>
        </w:r>
      </w:hyperlink>
      <w:r w:rsidRPr="00BC377D">
        <w:rPr>
          <w:rFonts w:ascii="Times New Roman" w:hAnsi="Times New Roman"/>
          <w:color w:val="0000FF"/>
          <w:sz w:val="24"/>
          <w:szCs w:val="24"/>
        </w:rPr>
        <w:t xml:space="preserve"> ,</w:t>
      </w:r>
      <w:r w:rsidRPr="00BC377D">
        <w:rPr>
          <w:rFonts w:ascii="Times New Roman" w:hAnsi="Times New Roman"/>
          <w:sz w:val="24"/>
          <w:szCs w:val="24"/>
        </w:rPr>
        <w:t xml:space="preserve"> 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Новые технологии в образовании:  </w:t>
      </w:r>
      <w:hyperlink r:id="rId23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http://edu.secna.ru/main</w:t>
        </w:r>
      </w:hyperlink>
      <w:r w:rsidRPr="00BC377D">
        <w:rPr>
          <w:rFonts w:ascii="Times New Roman" w:hAnsi="Times New Roman"/>
          <w:sz w:val="24"/>
          <w:szCs w:val="24"/>
        </w:rPr>
        <w:t xml:space="preserve"> 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Путеводитель «В мире науки» для школьников: </w:t>
      </w:r>
      <w:hyperlink r:id="rId24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http://www.uic.ssu.samara.ru</w:t>
        </w:r>
      </w:hyperlink>
      <w:r w:rsidRPr="00BC377D">
        <w:rPr>
          <w:rFonts w:ascii="Times New Roman" w:hAnsi="Times New Roman"/>
          <w:sz w:val="24"/>
          <w:szCs w:val="24"/>
        </w:rPr>
        <w:t xml:space="preserve"> 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Мегаэнциклопедия Кирилла и Мефодия:  </w:t>
      </w:r>
      <w:hyperlink r:id="rId25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http://mega.km.ru</w:t>
        </w:r>
      </w:hyperlink>
      <w:r w:rsidRPr="00BC377D">
        <w:rPr>
          <w:rFonts w:ascii="Times New Roman" w:hAnsi="Times New Roman"/>
          <w:sz w:val="24"/>
          <w:szCs w:val="24"/>
        </w:rPr>
        <w:t xml:space="preserve">  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сайты «Энциклопедий»: </w:t>
      </w:r>
      <w:hyperlink r:id="rId26" w:history="1"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rubricon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BC377D">
        <w:rPr>
          <w:rFonts w:ascii="Times New Roman" w:hAnsi="Times New Roman"/>
          <w:color w:val="0000FF"/>
          <w:sz w:val="24"/>
          <w:szCs w:val="24"/>
        </w:rPr>
        <w:t xml:space="preserve">;    </w:t>
      </w:r>
      <w:hyperlink r:id="rId27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</w:t>
        </w:r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ttp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encyclopedia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C377D">
        <w:rPr>
          <w:rFonts w:ascii="Times New Roman" w:hAnsi="Times New Roman"/>
          <w:sz w:val="24"/>
          <w:szCs w:val="24"/>
        </w:rPr>
        <w:t xml:space="preserve"> </w:t>
      </w:r>
    </w:p>
    <w:p w:rsidR="00BC377D" w:rsidRP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сайт для самообразования и он-лайн тестирования:  </w:t>
      </w:r>
      <w:hyperlink r:id="rId28" w:history="1"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BC377D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uztest</w:t>
        </w:r>
        <w:proofErr w:type="spellEnd"/>
        <w:r w:rsidRPr="00BC377D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C377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C377D">
          <w:rPr>
            <w:rStyle w:val="a6"/>
            <w:rFonts w:ascii="Times New Roman" w:hAnsi="Times New Roman"/>
            <w:sz w:val="24"/>
            <w:szCs w:val="24"/>
          </w:rPr>
          <w:t>/</w:t>
        </w:r>
      </w:hyperlink>
    </w:p>
    <w:p w:rsidR="00BC377D" w:rsidRDefault="00BC377D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377D">
        <w:rPr>
          <w:rFonts w:ascii="Times New Roman" w:hAnsi="Times New Roman"/>
          <w:sz w:val="24"/>
          <w:szCs w:val="24"/>
        </w:rPr>
        <w:t xml:space="preserve">досье школьного учителя математики: </w:t>
      </w:r>
      <w:hyperlink r:id="rId29" w:history="1">
        <w:r w:rsidRPr="00BC377D">
          <w:rPr>
            <w:rStyle w:val="a6"/>
            <w:rFonts w:ascii="Times New Roman" w:hAnsi="Times New Roman"/>
            <w:sz w:val="24"/>
            <w:szCs w:val="24"/>
          </w:rPr>
          <w:t>http://www.mathvaz.ru/</w:t>
        </w:r>
      </w:hyperlink>
      <w:r w:rsidRPr="00BC377D">
        <w:rPr>
          <w:rFonts w:ascii="Times New Roman" w:hAnsi="Times New Roman"/>
          <w:sz w:val="24"/>
          <w:szCs w:val="24"/>
        </w:rPr>
        <w:t xml:space="preserve"> </w:t>
      </w:r>
    </w:p>
    <w:p w:rsidR="000F5BF9" w:rsidRPr="00E31693" w:rsidRDefault="000F5BF9" w:rsidP="00BC377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Pr="00674DEC">
          <w:rPr>
            <w:rStyle w:val="a6"/>
            <w:rFonts w:ascii="Times New Roman" w:hAnsi="Times New Roman"/>
            <w:sz w:val="24"/>
            <w:szCs w:val="24"/>
          </w:rPr>
          <w:t>http://</w:t>
        </w:r>
        <w:r w:rsidRPr="00674DEC">
          <w:rPr>
            <w:rStyle w:val="a6"/>
            <w:rFonts w:ascii="Times New Roman" w:hAnsi="Times New Roman"/>
            <w:sz w:val="24"/>
            <w:szCs w:val="24"/>
            <w:lang w:val="en-US"/>
          </w:rPr>
          <w:t>school</w:t>
        </w:r>
        <w:r w:rsidRPr="00674DEC">
          <w:rPr>
            <w:rStyle w:val="a6"/>
            <w:rFonts w:ascii="Times New Roman" w:hAnsi="Times New Roman"/>
            <w:sz w:val="24"/>
            <w:szCs w:val="24"/>
          </w:rPr>
          <w:t>-</w:t>
        </w:r>
        <w:r w:rsidRPr="00674DEC">
          <w:rPr>
            <w:rStyle w:val="a6"/>
            <w:rFonts w:ascii="Times New Roman" w:hAnsi="Times New Roman"/>
            <w:sz w:val="24"/>
            <w:szCs w:val="24"/>
            <w:lang w:val="en-US"/>
          </w:rPr>
          <w:t>collection</w:t>
        </w:r>
        <w:r w:rsidRPr="00674DEC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74DEC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674DEC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74DEC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31693" w:rsidRPr="00404325" w:rsidRDefault="00E31693" w:rsidP="00E3169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http://www.numbernut.com</w:t>
        </w:r>
        <w:r w:rsidRPr="00404325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/</w:t>
        </w:r>
      </w:hyperlink>
      <w:r w:rsidRPr="00404325">
        <w:rPr>
          <w:rFonts w:ascii="Times New Roman" w:hAnsi="Times New Roman" w:cs="Times New Roman"/>
          <w:b/>
          <w:sz w:val="24"/>
          <w:szCs w:val="24"/>
        </w:rPr>
        <w:t xml:space="preserve"> −</w:t>
      </w:r>
      <w:hyperlink r:id="rId32" w:history="1">
        <w:r w:rsidRPr="00404325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все о математике</w:t>
        </w:r>
      </w:hyperlink>
      <w:r w:rsidRPr="004043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Материалы для изучения и пр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е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подавания математики в школе. Тематический сборник: числа, дроби, сложение, вычитание и пр. Теоретический материал, задачи, игры, тесты;</w:t>
      </w:r>
      <w:r w:rsidRPr="00522926">
        <w:t xml:space="preserve"> </w:t>
      </w:r>
      <w:r>
        <w:t>(19.05.14)</w:t>
      </w:r>
    </w:p>
    <w:p w:rsidR="00E31693" w:rsidRPr="00404325" w:rsidRDefault="00E31693" w:rsidP="00E3169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http://www.math.ru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</w:t>
      </w:r>
      <w:r w:rsidRPr="00404325">
        <w:rPr>
          <w:rFonts w:ascii="Times New Roman" w:hAnsi="Times New Roman" w:cs="Times New Roman"/>
          <w:b/>
          <w:sz w:val="24"/>
          <w:szCs w:val="24"/>
        </w:rPr>
        <w:t>−</w:t>
      </w:r>
      <w:r w:rsidRPr="0040432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удивительный мир математики</w:t>
        </w:r>
      </w:hyperlink>
      <w:r w:rsidRPr="00404325">
        <w:rPr>
          <w:rFonts w:ascii="Times New Roman" w:hAnsi="Times New Roman" w:cs="Times New Roman"/>
          <w:bCs/>
          <w:sz w:val="24"/>
          <w:szCs w:val="24"/>
        </w:rPr>
        <w:t>/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 xml:space="preserve"> Коллекция книг, видео-лекций, подборка занимательных математических фактов. Информация об олимпиадах, н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а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учных школах по математике. Медиатека;</w:t>
      </w:r>
      <w:r w:rsidRPr="00522926">
        <w:t xml:space="preserve"> </w:t>
      </w:r>
      <w:r>
        <w:t>(19.05.14)</w:t>
      </w:r>
    </w:p>
    <w:p w:rsidR="00E31693" w:rsidRPr="00404325" w:rsidRDefault="00E31693" w:rsidP="00E3169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hyperlink r:id="rId35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</w:t>
        </w:r>
        <w:proofErr w:type="spellStart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physmatica</w:t>
        </w:r>
        <w:proofErr w:type="spellEnd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narod</w:t>
        </w:r>
        <w:proofErr w:type="spellEnd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.ru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</w:t>
      </w:r>
      <w:r w:rsidRPr="00404325">
        <w:rPr>
          <w:rFonts w:ascii="Times New Roman" w:hAnsi="Times New Roman" w:cs="Times New Roman"/>
          <w:b/>
          <w:sz w:val="24"/>
          <w:szCs w:val="24"/>
        </w:rPr>
        <w:t>−</w:t>
      </w:r>
      <w:r w:rsidRPr="0040432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«Физматика».</w:t>
      </w:r>
      <w:r w:rsidRPr="0040432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325">
        <w:rPr>
          <w:rFonts w:ascii="Times New Roman" w:hAnsi="Times New Roman" w:cs="Times New Roman"/>
          <w:spacing w:val="-1"/>
          <w:sz w:val="24"/>
          <w:szCs w:val="24"/>
        </w:rPr>
        <w:t>Образовательный сайт по физике и математике для школьников, их родителей и пе</w:t>
      </w:r>
      <w:r w:rsidRPr="00404325">
        <w:rPr>
          <w:rFonts w:ascii="Times New Roman" w:hAnsi="Times New Roman" w:cs="Times New Roman"/>
          <w:spacing w:val="-3"/>
          <w:sz w:val="24"/>
          <w:szCs w:val="24"/>
        </w:rPr>
        <w:t xml:space="preserve">дагогов; </w:t>
      </w:r>
      <w:r>
        <w:t>(19.05.14)</w:t>
      </w:r>
    </w:p>
    <w:p w:rsidR="000B6A1C" w:rsidRPr="00404325" w:rsidRDefault="000B6A1C" w:rsidP="000B6A1C">
      <w:pPr>
        <w:pStyle w:val="a7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36" w:tgtFrame="_blank" w:history="1">
        <w:r w:rsidRPr="0052292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it-n.ru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– сеть творческих учителей. Методические пособия для учителя; учебно-методические пособия; словари; справочники; монографии; учебники; рабочие тетради; ст</w:t>
      </w:r>
      <w:r w:rsidRPr="00404325">
        <w:rPr>
          <w:rFonts w:ascii="Times New Roman" w:hAnsi="Times New Roman" w:cs="Times New Roman"/>
          <w:sz w:val="24"/>
          <w:szCs w:val="24"/>
        </w:rPr>
        <w:t>а</w:t>
      </w:r>
      <w:r w:rsidRPr="00404325">
        <w:rPr>
          <w:rFonts w:ascii="Times New Roman" w:hAnsi="Times New Roman" w:cs="Times New Roman"/>
          <w:sz w:val="24"/>
          <w:szCs w:val="24"/>
        </w:rPr>
        <w:t>тьи периодической печати;</w:t>
      </w:r>
      <w:r w:rsidRPr="00522926">
        <w:t xml:space="preserve"> </w:t>
      </w:r>
      <w:r>
        <w:t>(19.05.14)</w:t>
      </w:r>
    </w:p>
    <w:p w:rsidR="000B6A1C" w:rsidRPr="00404325" w:rsidRDefault="000B6A1C" w:rsidP="000B6A1C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600CC"/>
          <w:sz w:val="24"/>
          <w:szCs w:val="24"/>
          <w:lang w:eastAsia="ru-RU"/>
        </w:rPr>
      </w:pPr>
      <w:hyperlink r:id="rId37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</w:t>
        </w:r>
        <w:proofErr w:type="spellStart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methath</w:t>
        </w:r>
        <w:proofErr w:type="spellEnd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chat</w:t>
        </w:r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.ru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– 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математики Материалы по м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тельской и методической работы</w:t>
      </w:r>
      <w:r w:rsidRPr="00404325">
        <w:rPr>
          <w:rFonts w:ascii="Times New Roman" w:eastAsia="Times New Roman" w:hAnsi="Times New Roman" w:cs="Times New Roman"/>
          <w:color w:val="6600CC"/>
          <w:sz w:val="24"/>
          <w:szCs w:val="24"/>
          <w:lang w:eastAsia="ru-RU"/>
        </w:rPr>
        <w:t xml:space="preserve"> </w:t>
      </w:r>
    </w:p>
    <w:p w:rsidR="000B6A1C" w:rsidRPr="00404325" w:rsidRDefault="000B6A1C" w:rsidP="000B6A1C">
      <w:pPr>
        <w:pStyle w:val="a7"/>
        <w:numPr>
          <w:ilvl w:val="0"/>
          <w:numId w:val="3"/>
        </w:numPr>
        <w:spacing w:after="0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38" w:tgtFrame="_blank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http://www.bymath.net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39" w:history="1"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Средняя математическая интернет-школа: страна мат</w:t>
        </w:r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е</w:t>
        </w:r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матики</w:t>
        </w:r>
      </w:hyperlink>
      <w:r w:rsidRPr="004043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Учебные пособия по разделам математики: теория, примеры, решения. Задачи и в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а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рианты контрольных работ;</w:t>
      </w:r>
      <w:r w:rsidRPr="00522926">
        <w:t xml:space="preserve"> </w:t>
      </w:r>
      <w:r>
        <w:t>(19.05.14)</w:t>
      </w:r>
    </w:p>
    <w:p w:rsidR="000B6A1C" w:rsidRPr="00404325" w:rsidRDefault="000B6A1C" w:rsidP="000B6A1C">
      <w:pPr>
        <w:pStyle w:val="a7"/>
        <w:numPr>
          <w:ilvl w:val="0"/>
          <w:numId w:val="3"/>
        </w:numPr>
        <w:spacing w:after="0"/>
        <w:jc w:val="both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40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http://www.mccme.ru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41" w:history="1"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Московский центр непрерывного математического обр</w:t>
        </w:r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а</w:t>
        </w:r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зования</w:t>
        </w:r>
      </w:hyperlink>
      <w:r w:rsidRPr="00404325">
        <w:rPr>
          <w:rFonts w:ascii="Times New Roman" w:hAnsi="Times New Roman" w:cs="Times New Roman"/>
          <w:bCs/>
          <w:sz w:val="24"/>
          <w:szCs w:val="24"/>
        </w:rPr>
        <w:t>.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 xml:space="preserve"> Документы и статьи о математическом образовании. Информация об олимпиадах, дистанционная консультация;</w:t>
      </w:r>
      <w:r w:rsidRPr="00522926">
        <w:t xml:space="preserve"> </w:t>
      </w:r>
      <w:r>
        <w:t>(19.05.14)</w:t>
      </w:r>
    </w:p>
    <w:p w:rsidR="000B6A1C" w:rsidRPr="00404325" w:rsidRDefault="000B6A1C" w:rsidP="000B6A1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hyperlink r:id="rId42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</w:t>
        </w:r>
        <w:proofErr w:type="spellStart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sbiryukova</w:t>
        </w:r>
        <w:proofErr w:type="spellEnd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narod</w:t>
        </w:r>
        <w:proofErr w:type="spellEnd"/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.ru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–</w:t>
      </w:r>
      <w:r w:rsidRPr="00404325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математики: с древних времен до эпохи Возрождения. Портреты и биографии. События и открытия;</w:t>
      </w:r>
      <w:r w:rsidRPr="00522926">
        <w:t xml:space="preserve"> </w:t>
      </w:r>
      <w:r>
        <w:t>(19.05.14)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A1C" w:rsidRPr="00404325" w:rsidRDefault="000B6A1C" w:rsidP="000B6A1C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40432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http://ok.on.ufanet.ru/zoo</w:t>
        </w:r>
      </w:hyperlink>
      <w:r w:rsidRPr="00404325">
        <w:rPr>
          <w:rFonts w:ascii="Times New Roman" w:eastAsia="Times New Roman" w:hAnsi="Times New Roman" w:cs="Times New Roman"/>
          <w:color w:val="6600CC"/>
          <w:sz w:val="24"/>
          <w:szCs w:val="24"/>
          <w:lang w:eastAsia="ru-RU"/>
        </w:rPr>
        <w:t xml:space="preserve"> </w:t>
      </w:r>
      <w:r w:rsidRPr="00404325">
        <w:rPr>
          <w:rFonts w:ascii="Times New Roman" w:hAnsi="Times New Roman" w:cs="Times New Roman"/>
          <w:sz w:val="24"/>
          <w:szCs w:val="24"/>
        </w:rPr>
        <w:t>–</w:t>
      </w:r>
      <w:r w:rsidRPr="0040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специальными функциями (Зоопарк чудовищ). Курс лекций, посвященный знакомству со специфическим разделом математики — специальными функциями;</w:t>
      </w:r>
      <w:r w:rsidRPr="00522926">
        <w:t xml:space="preserve"> </w:t>
      </w:r>
      <w:r>
        <w:t>(19.05.14)</w:t>
      </w:r>
    </w:p>
    <w:p w:rsidR="000B6A1C" w:rsidRPr="00404325" w:rsidRDefault="000B6A1C" w:rsidP="000B6A1C">
      <w:pPr>
        <w:pStyle w:val="a7"/>
        <w:numPr>
          <w:ilvl w:val="0"/>
          <w:numId w:val="3"/>
        </w:numPr>
        <w:spacing w:after="0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44" w:tgtFrame="_blank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http://eqworld.ipmnet.ru/indexr.htm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–</w:t>
      </w:r>
      <w:hyperlink r:id="rId45" w:history="1"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 xml:space="preserve"> мир математических уравнений</w:t>
        </w:r>
      </w:hyperlink>
      <w:r w:rsidRPr="004043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Информ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а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ция о решениях различных классов алгебраических, интегральных, функциональных и других математических уравнений. Таблицы точных решений. Описание методов решения ура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в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>нений. Электронная библиотека;</w:t>
      </w:r>
    </w:p>
    <w:p w:rsidR="000B6A1C" w:rsidRDefault="000B6A1C" w:rsidP="000B6A1C">
      <w:pPr>
        <w:pStyle w:val="a7"/>
        <w:numPr>
          <w:ilvl w:val="0"/>
          <w:numId w:val="15"/>
        </w:numPr>
        <w:spacing w:after="0"/>
        <w:ind w:left="0" w:firstLine="709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46" w:tgtFrame="_blank" w:history="1">
        <w:r w:rsidRPr="00404325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http://mathc.chat.ru</w:t>
        </w:r>
      </w:hyperlink>
      <w:r w:rsidRPr="0040432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47" w:history="1">
        <w:r w:rsidRPr="00404325">
          <w:rPr>
            <w:rStyle w:val="a6"/>
            <w:rFonts w:ascii="Times New Roman" w:hAnsi="Times New Roman" w:cs="Times New Roman"/>
            <w:sz w:val="24"/>
            <w:szCs w:val="24"/>
          </w:rPr>
          <w:t>Математический калейдоскоп: случаи, фокусы, парадоксы</w:t>
        </w:r>
      </w:hyperlink>
      <w:r w:rsidRPr="00404325">
        <w:rPr>
          <w:rFonts w:ascii="Times New Roman" w:hAnsi="Times New Roman" w:cs="Times New Roman"/>
          <w:bCs/>
          <w:sz w:val="24"/>
          <w:szCs w:val="24"/>
        </w:rPr>
        <w:t>.</w:t>
      </w:r>
      <w:r w:rsidRPr="00404325">
        <w:rPr>
          <w:rStyle w:val="esummarylist1"/>
          <w:rFonts w:ascii="Times New Roman" w:hAnsi="Times New Roman" w:cs="Times New Roman"/>
          <w:sz w:val="24"/>
          <w:szCs w:val="24"/>
        </w:rPr>
        <w:t xml:space="preserve"> Математика и математики, математика в жизни. Случаи и биографии, курьезы и открытия;</w:t>
      </w:r>
    </w:p>
    <w:p w:rsidR="000B6A1C" w:rsidRPr="00522926" w:rsidRDefault="000B6A1C" w:rsidP="000B6A1C">
      <w:pPr>
        <w:pStyle w:val="a7"/>
        <w:numPr>
          <w:ilvl w:val="0"/>
          <w:numId w:val="15"/>
        </w:numPr>
        <w:spacing w:after="0"/>
        <w:ind w:left="0" w:firstLine="709"/>
        <w:rPr>
          <w:rStyle w:val="esummarylist1"/>
          <w:rFonts w:ascii="Times New Roman" w:hAnsi="Times New Roman" w:cs="Times New Roman"/>
          <w:sz w:val="24"/>
          <w:szCs w:val="24"/>
        </w:rPr>
      </w:pPr>
      <w:hyperlink r:id="rId48" w:history="1">
        <w:r w:rsidRPr="007823A5">
          <w:rPr>
            <w:rStyle w:val="a6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http://edcommunity.ru</w:t>
        </w:r>
      </w:hyperlink>
      <w:r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 xml:space="preserve"> </w:t>
      </w:r>
      <w:r w:rsidRPr="00522926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 xml:space="preserve"> Сообщество POLYMEDIA(интеракивная доска) </w:t>
      </w:r>
      <w:hyperlink r:id="rId49" w:history="1">
        <w:r w:rsidRPr="007823A5">
          <w:rPr>
            <w:rStyle w:val="a6"/>
          </w:rPr>
          <w:t>(19.05.14)</w:t>
        </w:r>
      </w:hyperlink>
    </w:p>
    <w:p w:rsidR="000B6A1C" w:rsidRPr="00404325" w:rsidRDefault="000B6A1C" w:rsidP="000B6A1C">
      <w:pPr>
        <w:pStyle w:val="a8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4325">
        <w:rPr>
          <w:rFonts w:ascii="Times New Roman" w:hAnsi="Times New Roman" w:cs="Times New Roman"/>
          <w:sz w:val="24"/>
          <w:szCs w:val="24"/>
        </w:rPr>
        <w:t>Использование данных 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</w:t>
      </w:r>
      <w:r w:rsidRPr="00404325">
        <w:rPr>
          <w:rFonts w:ascii="Times New Roman" w:hAnsi="Times New Roman" w:cs="Times New Roman"/>
          <w:sz w:val="24"/>
          <w:szCs w:val="24"/>
        </w:rPr>
        <w:t>и</w:t>
      </w:r>
      <w:r w:rsidRPr="00404325">
        <w:rPr>
          <w:rFonts w:ascii="Times New Roman" w:hAnsi="Times New Roman" w:cs="Times New Roman"/>
          <w:sz w:val="24"/>
          <w:szCs w:val="24"/>
        </w:rPr>
        <w:t>онных форм обучения дают возможность индивидуального измерения результативности обучения.</w:t>
      </w:r>
      <w:r w:rsidRPr="00522926">
        <w:t xml:space="preserve"> </w:t>
      </w:r>
      <w:r>
        <w:t>(19.05.14)</w:t>
      </w:r>
    </w:p>
    <w:p w:rsidR="000B6A1C" w:rsidRDefault="000B6A1C" w:rsidP="000B6A1C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4325">
        <w:rPr>
          <w:rFonts w:ascii="Times New Roman" w:hAnsi="Times New Roman" w:cs="Times New Roman"/>
          <w:sz w:val="24"/>
          <w:szCs w:val="24"/>
          <w:lang w:eastAsia="ru-RU"/>
        </w:rPr>
        <w:t xml:space="preserve">Интернет-школа "Просвещение.ru" </w:t>
      </w:r>
      <w:hyperlink r:id="rId50" w:history="1">
        <w:r w:rsidRPr="004209AE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http://www.internet-school.ru</w:t>
        </w:r>
      </w:hyperlink>
      <w:r>
        <w:t>(19.05.14)</w:t>
      </w:r>
    </w:p>
    <w:p w:rsidR="000B6A1C" w:rsidRDefault="000B6A1C" w:rsidP="000B6A1C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432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сайт TeachPro.ru </w:t>
      </w:r>
      <w:hyperlink r:id="rId51" w:history="1">
        <w:r w:rsidRPr="004209AE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http://www.teachpro.ru</w:t>
        </w:r>
      </w:hyperlink>
      <w:r>
        <w:t>(19.05.14)</w:t>
      </w:r>
    </w:p>
    <w:p w:rsidR="000B6A1C" w:rsidRPr="00522926" w:rsidRDefault="000B6A1C" w:rsidP="000B6A1C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4325">
        <w:rPr>
          <w:rFonts w:ascii="Times New Roman" w:hAnsi="Times New Roman" w:cs="Times New Roman"/>
          <w:sz w:val="24"/>
          <w:szCs w:val="24"/>
          <w:lang w:eastAsia="ru-RU"/>
        </w:rPr>
        <w:t xml:space="preserve">Центр дистанционного образования "Эйдос" </w:t>
      </w:r>
      <w:hyperlink w:history="1">
        <w:r w:rsidR="000702F9" w:rsidRPr="0007674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http://www.eidos.ru </w:t>
        </w:r>
        <w:r w:rsidR="000702F9" w:rsidRPr="0007674E">
          <w:rPr>
            <w:rStyle w:val="a6"/>
          </w:rPr>
          <w:t>(19.05.14)</w:t>
        </w:r>
      </w:hyperlink>
    </w:p>
    <w:p w:rsidR="000B6A1C" w:rsidRPr="00522926" w:rsidRDefault="000B6A1C" w:rsidP="000B6A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2292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31693" w:rsidRPr="00BC377D" w:rsidRDefault="00E31693" w:rsidP="000702F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C377D" w:rsidRPr="00BC377D" w:rsidRDefault="00BC377D" w:rsidP="00BC377D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73A3" w:rsidRPr="00E273A3" w:rsidRDefault="00E273A3" w:rsidP="00E273A3">
      <w:pPr>
        <w:rPr>
          <w:rFonts w:ascii="Times New Roman" w:hAnsi="Times New Roman"/>
          <w:sz w:val="24"/>
          <w:szCs w:val="24"/>
        </w:rPr>
      </w:pPr>
    </w:p>
    <w:p w:rsidR="00E273A3" w:rsidRPr="00E273A3" w:rsidRDefault="00E273A3" w:rsidP="00E273A3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73A3">
        <w:rPr>
          <w:rFonts w:ascii="Times New Roman" w:hAnsi="Times New Roman"/>
          <w:b/>
          <w:sz w:val="24"/>
          <w:szCs w:val="24"/>
        </w:rPr>
        <w:t xml:space="preserve">Критерии и нормы оценки знаний, умений и </w:t>
      </w:r>
      <w:proofErr w:type="gramStart"/>
      <w:r w:rsidRPr="00E273A3">
        <w:rPr>
          <w:rFonts w:ascii="Times New Roman" w:hAnsi="Times New Roman"/>
          <w:b/>
          <w:sz w:val="24"/>
          <w:szCs w:val="24"/>
        </w:rPr>
        <w:t>навыков</w:t>
      </w:r>
      <w:proofErr w:type="gramEnd"/>
      <w:r w:rsidRPr="00E273A3">
        <w:rPr>
          <w:rFonts w:ascii="Times New Roman" w:hAnsi="Times New Roman"/>
          <w:b/>
          <w:sz w:val="24"/>
          <w:szCs w:val="24"/>
        </w:rPr>
        <w:t xml:space="preserve"> обучающихся по математике.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73A3">
        <w:rPr>
          <w:rFonts w:ascii="Times New Roman" w:hAnsi="Times New Roman"/>
          <w:i/>
          <w:sz w:val="24"/>
          <w:szCs w:val="24"/>
        </w:rPr>
        <w:t>1. Оценка письменных контрольных работ обучающихся по математике.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273A3">
        <w:rPr>
          <w:rFonts w:ascii="Times New Roman" w:hAnsi="Times New Roman"/>
          <w:bCs/>
          <w:iCs/>
          <w:sz w:val="24"/>
          <w:szCs w:val="24"/>
        </w:rPr>
        <w:t>Ответ оценивается отметкой «5», если</w:t>
      </w:r>
      <w:r w:rsidRPr="00E273A3">
        <w:rPr>
          <w:rFonts w:ascii="Times New Roman" w:hAnsi="Times New Roman"/>
          <w:sz w:val="24"/>
          <w:szCs w:val="24"/>
        </w:rPr>
        <w:t xml:space="preserve"> работа выполнена полностью; в </w:t>
      </w:r>
      <w:proofErr w:type="gramStart"/>
      <w:r w:rsidRPr="00E273A3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E273A3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>Отметка «4» ставится в следующих случаях:</w:t>
      </w:r>
      <w:r w:rsidRPr="00E273A3">
        <w:rPr>
          <w:rFonts w:ascii="Times New Roman" w:hAnsi="Times New Roman"/>
          <w:iCs/>
          <w:sz w:val="24"/>
          <w:szCs w:val="24"/>
        </w:rPr>
        <w:t xml:space="preserve"> </w:t>
      </w:r>
      <w:r w:rsidRPr="00E273A3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Pr="00E273A3">
        <w:rPr>
          <w:rFonts w:ascii="Times New Roman" w:hAnsi="Times New Roman"/>
          <w:iCs/>
          <w:sz w:val="24"/>
          <w:szCs w:val="24"/>
        </w:rPr>
        <w:t xml:space="preserve"> </w:t>
      </w:r>
      <w:r w:rsidRPr="00E273A3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Отметка «3» ставится, если </w:t>
      </w:r>
      <w:r w:rsidRPr="00E273A3">
        <w:rPr>
          <w:rFonts w:ascii="Times New Roman" w:hAnsi="Times New Roman"/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E273A3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E273A3">
        <w:rPr>
          <w:rFonts w:ascii="Times New Roman" w:hAnsi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iCs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 xml:space="preserve">Отметка «2» ставится, если </w:t>
      </w:r>
      <w:r w:rsidRPr="00E273A3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E273A3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E273A3">
        <w:rPr>
          <w:rFonts w:ascii="Times New Roman" w:hAnsi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>Отметка «1» ставится, если</w:t>
      </w:r>
      <w:r w:rsidRPr="00E273A3">
        <w:rPr>
          <w:rFonts w:ascii="Times New Roman" w:hAnsi="Times New Roman"/>
          <w:bCs/>
          <w:iCs/>
          <w:sz w:val="24"/>
          <w:szCs w:val="24"/>
        </w:rPr>
        <w:t xml:space="preserve"> работа показала полное отсутствие у </w:t>
      </w:r>
      <w:proofErr w:type="gramStart"/>
      <w:r w:rsidRPr="00E273A3">
        <w:rPr>
          <w:rFonts w:ascii="Times New Roman" w:hAnsi="Times New Roman"/>
          <w:bCs/>
          <w:iCs/>
          <w:sz w:val="24"/>
          <w:szCs w:val="24"/>
        </w:rPr>
        <w:t>обучающегося</w:t>
      </w:r>
      <w:proofErr w:type="gramEnd"/>
      <w:r w:rsidRPr="00E273A3">
        <w:rPr>
          <w:rFonts w:ascii="Times New Roman" w:hAnsi="Times New Roman"/>
          <w:bCs/>
          <w:i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273A3">
        <w:rPr>
          <w:rFonts w:ascii="Times New Roman" w:hAnsi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273A3">
        <w:rPr>
          <w:rFonts w:ascii="Times New Roman" w:hAnsi="Times New Roman"/>
          <w:bCs/>
          <w:iCs/>
          <w:sz w:val="24"/>
          <w:szCs w:val="24"/>
        </w:rPr>
        <w:t>обучающемуся</w:t>
      </w:r>
      <w:proofErr w:type="gramEnd"/>
      <w:r w:rsidRPr="00E273A3">
        <w:rPr>
          <w:rFonts w:ascii="Times New Roman" w:hAnsi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273A3">
        <w:rPr>
          <w:rFonts w:ascii="Times New Roman" w:hAnsi="Times New Roman"/>
          <w:i/>
          <w:sz w:val="24"/>
          <w:szCs w:val="24"/>
        </w:rPr>
        <w:t>2.Оценка устных ответов обучающихся по математике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273A3">
        <w:rPr>
          <w:rFonts w:ascii="Times New Roman" w:hAnsi="Times New Roman"/>
          <w:bCs/>
          <w:iCs/>
          <w:sz w:val="24"/>
          <w:szCs w:val="24"/>
        </w:rPr>
        <w:lastRenderedPageBreak/>
        <w:t xml:space="preserve">Ответ оценивается отметкой «5», если ученик </w:t>
      </w:r>
      <w:r w:rsidRPr="00E273A3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273A3" w:rsidRPr="00E273A3" w:rsidRDefault="00E273A3" w:rsidP="00E27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правильно выполнил рисунки, чертежи, графики, сопутствующие ответу; показал умение иллюстрировать теорию конкретными примерами, применять ее в новой ситуации при выполнении практического задания; продемонстрировал знание теории ранее изученных сопутствующих тем,  сформированность  и устойчивость используемых при ответе умений и навыков; отвечал самостоятельно, без наводящих вопросов учителя; возможны одна – две  неточности </w:t>
      </w:r>
      <w:proofErr w:type="gramStart"/>
      <w:r w:rsidRPr="00E273A3">
        <w:rPr>
          <w:rFonts w:ascii="Times New Roman" w:hAnsi="Times New Roman"/>
          <w:sz w:val="24"/>
          <w:szCs w:val="24"/>
        </w:rPr>
        <w:t>при</w:t>
      </w:r>
      <w:proofErr w:type="gramEnd"/>
      <w:r w:rsidRPr="00E273A3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E273A3" w:rsidRPr="00E273A3" w:rsidRDefault="00E273A3" w:rsidP="00E273A3">
      <w:pPr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        Ответ оценивается отметкой «4», если удовлетворяет в основном требованиям на оценку «5», но при этом имеет один из недостатков:</w:t>
      </w:r>
      <w:r w:rsidRPr="00E273A3">
        <w:rPr>
          <w:rFonts w:ascii="Times New Roman" w:hAnsi="Times New Roman"/>
          <w:iCs/>
          <w:sz w:val="24"/>
          <w:szCs w:val="24"/>
        </w:rPr>
        <w:t xml:space="preserve"> </w:t>
      </w:r>
      <w:r w:rsidRPr="00E273A3">
        <w:rPr>
          <w:rFonts w:ascii="Times New Roman" w:hAnsi="Times New Roman"/>
          <w:bCs/>
          <w:iCs/>
          <w:sz w:val="24"/>
          <w:szCs w:val="24"/>
        </w:rPr>
        <w:t xml:space="preserve"> в изложении допущены небольшие пробелы, не исказившее математическое содержание ответа; допущены один – два недочета при освещении основного содержания ответа, исправленные после замечания учителя;</w:t>
      </w:r>
      <w:r w:rsidRPr="00E273A3">
        <w:rPr>
          <w:rFonts w:ascii="Times New Roman" w:hAnsi="Times New Roman"/>
          <w:iCs/>
          <w:sz w:val="24"/>
          <w:szCs w:val="24"/>
        </w:rPr>
        <w:t xml:space="preserve"> </w:t>
      </w:r>
      <w:r w:rsidRPr="00E273A3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73A3">
        <w:rPr>
          <w:rFonts w:ascii="Times New Roman" w:hAnsi="Times New Roman"/>
          <w:sz w:val="24"/>
          <w:szCs w:val="24"/>
        </w:rPr>
        <w:t xml:space="preserve">Отметка «3» ставится в следующих случаях: </w:t>
      </w:r>
      <w:r w:rsidRPr="00E273A3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  <w:r w:rsidRPr="00E273A3">
        <w:rPr>
          <w:rFonts w:ascii="Times New Roman" w:hAnsi="Times New Roman"/>
          <w:sz w:val="24"/>
          <w:szCs w:val="24"/>
        </w:rPr>
        <w:t xml:space="preserve"> </w:t>
      </w:r>
      <w:r w:rsidRPr="00E273A3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proofErr w:type="gramEnd"/>
      <w:r w:rsidRPr="00E273A3">
        <w:rPr>
          <w:rFonts w:ascii="Times New Roman" w:hAnsi="Times New Roman"/>
          <w:bCs/>
          <w:iCs/>
          <w:sz w:val="24"/>
          <w:szCs w:val="24"/>
        </w:rPr>
        <w:t xml:space="preserve">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Pr="00E273A3">
        <w:rPr>
          <w:rFonts w:ascii="Times New Roman" w:hAnsi="Times New Roman"/>
          <w:sz w:val="24"/>
          <w:szCs w:val="24"/>
        </w:rPr>
        <w:t xml:space="preserve"> </w:t>
      </w:r>
      <w:r w:rsidRPr="00E273A3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 xml:space="preserve">Отметка «2» ставится в следующих случаях: </w:t>
      </w:r>
      <w:r w:rsidRPr="00E273A3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 обнаружено незнание учеником большей или наиболее важной части учебного материала;</w:t>
      </w:r>
      <w:r w:rsidRPr="00E273A3">
        <w:rPr>
          <w:rFonts w:ascii="Times New Roman" w:hAnsi="Times New Roman"/>
          <w:sz w:val="24"/>
          <w:szCs w:val="24"/>
        </w:rPr>
        <w:t xml:space="preserve"> </w:t>
      </w:r>
      <w:r w:rsidRPr="00E273A3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>Отметка «1» ставится, если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E273A3">
        <w:rPr>
          <w:rFonts w:ascii="Times New Roman" w:hAnsi="Times New Roman"/>
          <w:bCs/>
          <w:i/>
          <w:sz w:val="24"/>
          <w:szCs w:val="24"/>
        </w:rPr>
        <w:t>Общая классификация ошибок.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3.1. </w:t>
      </w:r>
      <w:r w:rsidRPr="00E273A3">
        <w:rPr>
          <w:rFonts w:ascii="Times New Roman" w:hAnsi="Times New Roman"/>
          <w:bCs/>
          <w:sz w:val="24"/>
          <w:szCs w:val="24"/>
        </w:rPr>
        <w:t>Грубыми считаются ошибки:</w:t>
      </w:r>
      <w:r w:rsidRPr="00E273A3">
        <w:rPr>
          <w:rFonts w:ascii="Times New Roman" w:hAnsi="Times New Roman"/>
          <w:sz w:val="24"/>
          <w:szCs w:val="24"/>
        </w:rPr>
        <w:t xml:space="preserve">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незнание наименований единиц измерения;</w:t>
      </w:r>
      <w:r w:rsidRPr="00E273A3">
        <w:rPr>
          <w:rFonts w:ascii="Times New Roman" w:hAnsi="Times New Roman"/>
          <w:bCs/>
          <w:sz w:val="24"/>
          <w:szCs w:val="24"/>
        </w:rPr>
        <w:t xml:space="preserve"> </w:t>
      </w:r>
      <w:r w:rsidRPr="00E273A3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E273A3" w:rsidRPr="00E273A3" w:rsidRDefault="00E273A3" w:rsidP="00E27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 неумение делать выводы и обобщения; неумение читать и строить графики;</w:t>
      </w:r>
    </w:p>
    <w:p w:rsidR="00E273A3" w:rsidRPr="00E273A3" w:rsidRDefault="00E273A3" w:rsidP="00E27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 неумение пользоваться первоисточниками, учебником и справочниками; потеря корня или сохранение постороннего корня; отбрасывание без объяснений одного из них; равнозначные им ошибки; вычислительные ошибки, если они не являются опиской; логические ошибки.</w:t>
      </w:r>
    </w:p>
    <w:p w:rsidR="00E273A3" w:rsidRPr="00E273A3" w:rsidRDefault="00E273A3" w:rsidP="00E273A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3.2. К </w:t>
      </w:r>
      <w:r w:rsidRPr="00E273A3">
        <w:rPr>
          <w:rFonts w:ascii="Times New Roman" w:hAnsi="Times New Roman"/>
          <w:bCs/>
          <w:sz w:val="24"/>
          <w:szCs w:val="24"/>
        </w:rPr>
        <w:t>негрубым ошибкам</w:t>
      </w:r>
      <w:r w:rsidRPr="00E273A3">
        <w:rPr>
          <w:rFonts w:ascii="Times New Roman" w:hAnsi="Times New Roman"/>
          <w:sz w:val="24"/>
          <w:szCs w:val="24"/>
        </w:rPr>
        <w:t xml:space="preserve"> следует отнести: 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E273A3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E273A3">
        <w:rPr>
          <w:rFonts w:ascii="Times New Roman" w:hAnsi="Times New Roman"/>
          <w:sz w:val="24"/>
          <w:szCs w:val="24"/>
        </w:rPr>
        <w:t xml:space="preserve">;  неточность графика;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нерациональные методы работы со справочной и другой литературой; </w:t>
      </w:r>
    </w:p>
    <w:p w:rsidR="00E273A3" w:rsidRDefault="00E273A3" w:rsidP="00E273A3">
      <w:pPr>
        <w:rPr>
          <w:rFonts w:ascii="Times New Roman" w:hAnsi="Times New Roman"/>
          <w:sz w:val="24"/>
          <w:szCs w:val="24"/>
        </w:rPr>
      </w:pPr>
      <w:r w:rsidRPr="00E273A3">
        <w:rPr>
          <w:rFonts w:ascii="Times New Roman" w:hAnsi="Times New Roman"/>
          <w:sz w:val="24"/>
          <w:szCs w:val="24"/>
        </w:rPr>
        <w:t xml:space="preserve">3.3. </w:t>
      </w:r>
      <w:r w:rsidRPr="00E273A3">
        <w:rPr>
          <w:rFonts w:ascii="Times New Roman" w:hAnsi="Times New Roman"/>
          <w:bCs/>
          <w:sz w:val="24"/>
          <w:szCs w:val="24"/>
        </w:rPr>
        <w:t>Недочетами</w:t>
      </w:r>
      <w:r w:rsidRPr="00E273A3">
        <w:rPr>
          <w:rFonts w:ascii="Times New Roman" w:hAnsi="Times New Roman"/>
          <w:sz w:val="24"/>
          <w:szCs w:val="24"/>
        </w:rPr>
        <w:t xml:space="preserve"> являются: нерациональные приемы вычислений и преобразований; небрежное выполнение записей, чертежей, схем, графиков</w:t>
      </w:r>
      <w:r>
        <w:rPr>
          <w:rFonts w:ascii="Times New Roman" w:hAnsi="Times New Roman"/>
          <w:sz w:val="24"/>
          <w:szCs w:val="24"/>
        </w:rPr>
        <w:t>.</w:t>
      </w:r>
    </w:p>
    <w:p w:rsidR="00E273A3" w:rsidRDefault="00E273A3" w:rsidP="00E273A3">
      <w:pPr>
        <w:rPr>
          <w:rFonts w:ascii="Times New Roman" w:hAnsi="Times New Roman"/>
          <w:sz w:val="24"/>
          <w:szCs w:val="24"/>
        </w:rPr>
      </w:pPr>
    </w:p>
    <w:p w:rsidR="00E273A3" w:rsidRDefault="00E273A3" w:rsidP="00E273A3">
      <w:pPr>
        <w:rPr>
          <w:rFonts w:ascii="Times New Roman" w:hAnsi="Times New Roman"/>
          <w:sz w:val="24"/>
          <w:szCs w:val="24"/>
        </w:rPr>
      </w:pPr>
    </w:p>
    <w:p w:rsidR="00E273A3" w:rsidRDefault="00E273A3" w:rsidP="00E273A3">
      <w:pPr>
        <w:rPr>
          <w:rFonts w:ascii="Times New Roman" w:hAnsi="Times New Roman"/>
          <w:sz w:val="24"/>
          <w:szCs w:val="24"/>
        </w:rPr>
      </w:pPr>
    </w:p>
    <w:p w:rsidR="00E273A3" w:rsidRDefault="00E273A3" w:rsidP="00E273A3">
      <w:pPr>
        <w:rPr>
          <w:rFonts w:ascii="Times New Roman" w:hAnsi="Times New Roman"/>
          <w:sz w:val="24"/>
          <w:szCs w:val="24"/>
        </w:rPr>
      </w:pPr>
    </w:p>
    <w:p w:rsidR="00E273A3" w:rsidRDefault="00E273A3" w:rsidP="00E273A3">
      <w:pPr>
        <w:rPr>
          <w:rFonts w:ascii="Times New Roman" w:hAnsi="Times New Roman"/>
          <w:sz w:val="24"/>
          <w:szCs w:val="24"/>
        </w:rPr>
      </w:pPr>
    </w:p>
    <w:p w:rsidR="00E273A3" w:rsidRDefault="00E273A3" w:rsidP="00E273A3">
      <w:pPr>
        <w:rPr>
          <w:b/>
          <w:sz w:val="28"/>
          <w:szCs w:val="28"/>
        </w:rPr>
      </w:pPr>
      <w:r w:rsidRPr="00602238">
        <w:rPr>
          <w:b/>
          <w:sz w:val="26"/>
          <w:szCs w:val="26"/>
        </w:rPr>
        <w:t xml:space="preserve">Тематическое планирование </w:t>
      </w:r>
    </w:p>
    <w:p w:rsidR="00E273A3" w:rsidRDefault="00E273A3" w:rsidP="00E273A3">
      <w:pPr>
        <w:rPr>
          <w:b/>
          <w:sz w:val="28"/>
          <w:szCs w:val="28"/>
        </w:rPr>
      </w:pPr>
    </w:p>
    <w:p w:rsidR="00E273A3" w:rsidRDefault="00E273A3" w:rsidP="00E273A3"/>
    <w:tbl>
      <w:tblPr>
        <w:tblW w:w="1535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0"/>
        <w:gridCol w:w="3339"/>
        <w:gridCol w:w="4964"/>
        <w:gridCol w:w="2527"/>
        <w:gridCol w:w="1158"/>
        <w:gridCol w:w="1196"/>
        <w:gridCol w:w="1442"/>
      </w:tblGrid>
      <w:tr w:rsidR="00E273A3" w:rsidRPr="002223AF" w:rsidTr="002223AF">
        <w:trPr>
          <w:trHeight w:val="376"/>
        </w:trPr>
        <w:tc>
          <w:tcPr>
            <w:tcW w:w="730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188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6" w:type="dxa"/>
            <w:gridSpan w:val="6"/>
            <w:shd w:val="clear" w:color="auto" w:fill="auto"/>
            <w:vAlign w:val="center"/>
          </w:tcPr>
          <w:p w:rsidR="00E273A3" w:rsidRPr="002223AF" w:rsidRDefault="00E273A3" w:rsidP="00D40675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I </w:t>
            </w: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четверть                                                                    </w:t>
            </w:r>
            <w:r w:rsidR="00D40675">
              <w:rPr>
                <w:rFonts w:ascii="Arial Black" w:hAnsi="Arial Black"/>
                <w:i/>
                <w:sz w:val="22"/>
                <w:szCs w:val="22"/>
              </w:rPr>
              <w:t>24</w:t>
            </w:r>
          </w:p>
        </w:tc>
      </w:tr>
      <w:tr w:rsidR="00E273A3" w:rsidRPr="002223AF" w:rsidTr="002223AF">
        <w:trPr>
          <w:trHeight w:val="155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rFonts w:ascii="Arial Black" w:hAnsi="Arial Black"/>
                <w:sz w:val="22"/>
                <w:szCs w:val="22"/>
              </w:rPr>
            </w:pPr>
            <w:r w:rsidRPr="002223AF">
              <w:rPr>
                <w:rFonts w:ascii="Arial Black" w:hAnsi="Arial Black"/>
                <w:sz w:val="22"/>
                <w:szCs w:val="22"/>
              </w:rPr>
              <w:t xml:space="preserve">ГЛАВА </w:t>
            </w:r>
            <w:r w:rsidRPr="002223AF">
              <w:rPr>
                <w:rFonts w:ascii="Arial Black" w:hAnsi="Arial Black"/>
                <w:sz w:val="22"/>
                <w:szCs w:val="22"/>
                <w:lang w:val="en-US"/>
              </w:rPr>
              <w:t>I</w:t>
            </w:r>
            <w:r w:rsidRPr="002223AF">
              <w:rPr>
                <w:rFonts w:ascii="Arial Black" w:hAnsi="Arial Black"/>
                <w:sz w:val="22"/>
                <w:szCs w:val="22"/>
              </w:rPr>
              <w:t>. РАЦИОНАЛЬНЫЕ ДРОБИ</w:t>
            </w:r>
          </w:p>
        </w:tc>
        <w:tc>
          <w:tcPr>
            <w:tcW w:w="4964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181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2223AF">
              <w:rPr>
                <w:b/>
                <w:sz w:val="22"/>
                <w:szCs w:val="22"/>
              </w:rPr>
              <w:t>1. РАЦИОНАЛЬНЫЕ ДРОБИ И ИХ СВОЙСТВА.</w:t>
            </w:r>
          </w:p>
        </w:tc>
        <w:tc>
          <w:tcPr>
            <w:tcW w:w="4964" w:type="dxa"/>
            <w:vMerge w:val="restart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proofErr w:type="gramStart"/>
            <w:r w:rsidRPr="002223AF">
              <w:rPr>
                <w:i/>
                <w:sz w:val="22"/>
                <w:szCs w:val="22"/>
              </w:rPr>
              <w:t>Знать</w:t>
            </w:r>
            <w:r w:rsidRPr="002223AF">
              <w:rPr>
                <w:sz w:val="22"/>
                <w:szCs w:val="22"/>
              </w:rPr>
      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 </w:t>
            </w:r>
            <w:proofErr w:type="gramEnd"/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 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806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1</w:t>
            </w:r>
          </w:p>
          <w:p w:rsidR="00E273A3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2</w:t>
            </w:r>
          </w:p>
          <w:p w:rsidR="00380D46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Рациональные выражения, п.1.</w:t>
            </w:r>
          </w:p>
          <w:p w:rsidR="00597C37" w:rsidRDefault="00597C37" w:rsidP="002B0692">
            <w:pPr>
              <w:rPr>
                <w:sz w:val="22"/>
                <w:szCs w:val="22"/>
              </w:rPr>
            </w:pPr>
          </w:p>
          <w:p w:rsidR="00597C37" w:rsidRDefault="00597C37" w:rsidP="002B0692">
            <w:pPr>
              <w:rPr>
                <w:sz w:val="22"/>
                <w:szCs w:val="22"/>
              </w:rPr>
            </w:pPr>
          </w:p>
          <w:p w:rsidR="00597C37" w:rsidRDefault="00597C37" w:rsidP="002B0692">
            <w:pPr>
              <w:rPr>
                <w:sz w:val="22"/>
                <w:szCs w:val="22"/>
              </w:rPr>
            </w:pPr>
          </w:p>
          <w:p w:rsidR="00597C37" w:rsidRPr="002223AF" w:rsidRDefault="00597C37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Комбинированные уроки:  изучение и первичное закрепление новых знаний. Проверочная работа на повторение.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886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4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5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3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Основное свойство дроби. Сокращения дробей, п.2.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 w:rsidRPr="002223AF">
              <w:rPr>
                <w:sz w:val="22"/>
                <w:szCs w:val="22"/>
              </w:rPr>
              <w:t>Р</w:t>
            </w:r>
            <w:proofErr w:type="gramEnd"/>
            <w:r w:rsidRPr="002223AF">
              <w:rPr>
                <w:sz w:val="22"/>
                <w:szCs w:val="22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00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2223AF">
              <w:rPr>
                <w:b/>
                <w:sz w:val="22"/>
                <w:szCs w:val="22"/>
              </w:rPr>
              <w:t>2. СУММА И РАЗНОСТЬ ДРОБЕЙ.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00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7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8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Сложение и вычитание дробей с одинаковыми знаменателями, п.3.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усвоения новых знаний, умений и навыков. МД. С/Р.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00"/>
        </w:trPr>
        <w:tc>
          <w:tcPr>
            <w:tcW w:w="730" w:type="dxa"/>
            <w:shd w:val="clear" w:color="auto" w:fill="D9D9D9"/>
            <w:vAlign w:val="center"/>
          </w:tcPr>
          <w:p w:rsidR="00380D46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10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11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Сложение и вычитание дробей с разными знаменателями, п.4.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усвоения новых знаний, умений и навыков. Уроки практикумы.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00"/>
        </w:trPr>
        <w:tc>
          <w:tcPr>
            <w:tcW w:w="730" w:type="dxa"/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00"/>
        </w:trPr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rFonts w:ascii="Arial" w:hAnsi="Arial" w:cs="Arial"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  <w:u w:val="single"/>
              </w:rPr>
              <w:t>Контрольная работа №1</w:t>
            </w:r>
            <w:r w:rsidRPr="002223AF">
              <w:rPr>
                <w:b/>
                <w:sz w:val="22"/>
                <w:szCs w:val="22"/>
              </w:rPr>
              <w:t xml:space="preserve"> </w:t>
            </w:r>
            <w:r w:rsidRPr="002223AF">
              <w:rPr>
                <w:sz w:val="22"/>
                <w:szCs w:val="22"/>
              </w:rPr>
              <w:t>«Сложение и вычитание рациональных дробей», п.1-4.</w:t>
            </w:r>
          </w:p>
        </w:tc>
        <w:tc>
          <w:tcPr>
            <w:tcW w:w="49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применять изученную теорию при упрощении рациональных выражений, содержащих действия сложения и вычитания; сокращать дроби.</w:t>
            </w:r>
          </w:p>
        </w:tc>
        <w:tc>
          <w:tcPr>
            <w:tcW w:w="25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 Фронтальный тематический контроль.</w:t>
            </w:r>
          </w:p>
        </w:tc>
        <w:tc>
          <w:tcPr>
            <w:tcW w:w="11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E273A3" w:rsidRPr="002223AF" w:rsidTr="002223AF">
        <w:trPr>
          <w:trHeight w:val="399"/>
        </w:trPr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lastRenderedPageBreak/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39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2223AF">
              <w:rPr>
                <w:b/>
                <w:sz w:val="22"/>
                <w:szCs w:val="22"/>
              </w:rPr>
              <w:t>. ПРОИЗВЕДЕНИЕ И ЧАСТНОЕ ДРОБЕЙ.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Знать</w:t>
            </w:r>
            <w:r w:rsidRPr="002223AF">
              <w:rPr>
                <w:sz w:val="22"/>
                <w:szCs w:val="22"/>
              </w:rPr>
              <w:t xml:space="preserve">  </w:t>
            </w:r>
            <w:r w:rsidRPr="002223AF">
              <w:rPr>
                <w:i/>
                <w:sz w:val="22"/>
                <w:szCs w:val="22"/>
              </w:rPr>
              <w:t>и  понимать</w:t>
            </w:r>
            <w:r w:rsidRPr="002223AF">
              <w:rPr>
                <w:sz w:val="22"/>
                <w:szCs w:val="22"/>
              </w:rPr>
      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 </w:t>
            </w:r>
          </w:p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      </w:r>
            <w:r w:rsidRPr="002223AF">
              <w:rPr>
                <w:sz w:val="22"/>
                <w:szCs w:val="22"/>
                <w:lang w:val="en-US"/>
              </w:rPr>
              <w:t>y</w:t>
            </w:r>
            <w:r w:rsidRPr="002223AF">
              <w:rPr>
                <w:sz w:val="22"/>
                <w:szCs w:val="22"/>
              </w:rPr>
              <w:t>=</w:t>
            </w:r>
            <w:r w:rsidRPr="002223AF">
              <w:rPr>
                <w:sz w:val="22"/>
                <w:szCs w:val="22"/>
                <w:lang w:val="en-US"/>
              </w:rPr>
              <w:t>k</w:t>
            </w:r>
            <w:r w:rsidRPr="002223AF">
              <w:rPr>
                <w:sz w:val="22"/>
                <w:szCs w:val="22"/>
              </w:rPr>
              <w:t>/</w:t>
            </w:r>
            <w:r w:rsidRPr="002223AF">
              <w:rPr>
                <w:sz w:val="22"/>
                <w:szCs w:val="22"/>
                <w:lang w:val="en-US"/>
              </w:rPr>
              <w:t>x</w:t>
            </w:r>
            <w:r w:rsidRPr="002223AF">
              <w:rPr>
                <w:sz w:val="22"/>
                <w:szCs w:val="22"/>
              </w:rPr>
              <w:t xml:space="preserve"> по графику, по формуле.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727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Умножение дробей. Возведение дроби в степень, п.5.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Самоконтроль, ИК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273A3" w:rsidRPr="002223AF" w:rsidTr="002223AF">
        <w:trPr>
          <w:trHeight w:val="727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Деление дробей, п.6.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 w:rsidRPr="002223AF">
              <w:rPr>
                <w:sz w:val="22"/>
                <w:szCs w:val="22"/>
              </w:rPr>
              <w:t>Р</w:t>
            </w:r>
            <w:proofErr w:type="gramEnd"/>
            <w:r w:rsidRPr="002223AF">
              <w:rPr>
                <w:sz w:val="22"/>
                <w:szCs w:val="22"/>
              </w:rPr>
              <w:t xml:space="preserve"> Индивидуальный контроль.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273A3" w:rsidRPr="002223AF" w:rsidTr="002223AF">
        <w:trPr>
          <w:trHeight w:val="371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Преобразование рациональных выражений, п.7.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практикумы.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 Групповой и индивидуальный контроль.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273A3" w:rsidRPr="002223AF" w:rsidTr="002223AF">
        <w:trPr>
          <w:trHeight w:val="727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Функция </w:t>
            </w:r>
            <w:r w:rsidRPr="002223AF">
              <w:rPr>
                <w:sz w:val="22"/>
                <w:szCs w:val="22"/>
                <w:lang w:val="en-US"/>
              </w:rPr>
              <w:t>y</w:t>
            </w:r>
            <w:r w:rsidRPr="002223AF">
              <w:rPr>
                <w:sz w:val="22"/>
                <w:szCs w:val="22"/>
              </w:rPr>
              <w:t>=</w:t>
            </w:r>
            <w:r w:rsidRPr="002223AF">
              <w:rPr>
                <w:sz w:val="22"/>
                <w:szCs w:val="22"/>
                <w:lang w:val="en-US"/>
              </w:rPr>
              <w:t>k</w:t>
            </w:r>
            <w:r w:rsidRPr="002223AF">
              <w:rPr>
                <w:sz w:val="22"/>
                <w:szCs w:val="22"/>
              </w:rPr>
              <w:t>/</w:t>
            </w:r>
            <w:r w:rsidRPr="002223AF">
              <w:rPr>
                <w:sz w:val="22"/>
                <w:szCs w:val="22"/>
                <w:lang w:val="en-US"/>
              </w:rPr>
              <w:t>x</w:t>
            </w:r>
            <w:r w:rsidRPr="002223AF">
              <w:rPr>
                <w:sz w:val="22"/>
                <w:szCs w:val="22"/>
              </w:rPr>
              <w:t xml:space="preserve"> и ее график, п.8.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Комбинированные уроки. Практическая работа, частично поисковая, МД.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273A3" w:rsidRPr="002223AF" w:rsidTr="002223AF">
        <w:trPr>
          <w:trHeight w:val="727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727"/>
        </w:trPr>
        <w:tc>
          <w:tcPr>
            <w:tcW w:w="73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380D46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  <w:u w:val="single"/>
              </w:rPr>
              <w:t>Контрольная работа №2</w:t>
            </w:r>
            <w:r w:rsidRPr="002223AF">
              <w:rPr>
                <w:b/>
                <w:sz w:val="22"/>
                <w:szCs w:val="22"/>
              </w:rPr>
              <w:t xml:space="preserve"> </w:t>
            </w:r>
            <w:r w:rsidRPr="002223AF">
              <w:rPr>
                <w:sz w:val="22"/>
                <w:szCs w:val="22"/>
              </w:rPr>
              <w:t>«Умножение и деление рациональных дробей», п.5-8.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применять изученную теорию при упрощении рациональных выражений.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 Фронтальный  письменный тематический контроль.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E273A3" w:rsidRPr="002223AF" w:rsidTr="002223AF">
        <w:trPr>
          <w:trHeight w:val="235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rFonts w:ascii="Arial Black" w:hAnsi="Arial Black"/>
                <w:sz w:val="22"/>
                <w:szCs w:val="22"/>
              </w:rPr>
            </w:pPr>
            <w:r w:rsidRPr="002223AF">
              <w:rPr>
                <w:rFonts w:ascii="Arial Black" w:hAnsi="Arial Black"/>
                <w:sz w:val="22"/>
                <w:szCs w:val="22"/>
              </w:rPr>
              <w:t xml:space="preserve">ГЛАВА </w:t>
            </w:r>
            <w:r w:rsidRPr="002223AF">
              <w:rPr>
                <w:rFonts w:ascii="Arial Black" w:hAnsi="Arial Black"/>
                <w:sz w:val="22"/>
                <w:szCs w:val="22"/>
                <w:lang w:val="en-US"/>
              </w:rPr>
              <w:t>II</w:t>
            </w:r>
            <w:r w:rsidRPr="002223AF">
              <w:rPr>
                <w:rFonts w:ascii="Arial Black" w:hAnsi="Arial Black"/>
                <w:sz w:val="22"/>
                <w:szCs w:val="22"/>
              </w:rPr>
              <w:t>. КВАДРАТНЫЕ КОРНИ</w:t>
            </w:r>
          </w:p>
        </w:tc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95"/>
        </w:trPr>
        <w:tc>
          <w:tcPr>
            <w:tcW w:w="73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§4</w:t>
            </w:r>
            <w:r w:rsidRPr="002223AF">
              <w:rPr>
                <w:b/>
                <w:sz w:val="22"/>
                <w:szCs w:val="22"/>
              </w:rPr>
              <w:t>. ДЕЙСТВИТЕЛЬНЫЕ ЧИСЛА.</w:t>
            </w:r>
          </w:p>
        </w:tc>
        <w:tc>
          <w:tcPr>
            <w:tcW w:w="496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727"/>
        </w:trPr>
        <w:tc>
          <w:tcPr>
            <w:tcW w:w="73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E273A3" w:rsidP="001228FF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Рациональные и иррациональные числа, п</w:t>
            </w:r>
            <w:r w:rsidR="001228FF">
              <w:rPr>
                <w:sz w:val="22"/>
                <w:szCs w:val="22"/>
              </w:rPr>
              <w:t>10,11.</w:t>
            </w:r>
          </w:p>
        </w:tc>
        <w:tc>
          <w:tcPr>
            <w:tcW w:w="49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Знать </w:t>
            </w:r>
            <w:r w:rsidRPr="002223AF">
              <w:rPr>
                <w:sz w:val="22"/>
                <w:szCs w:val="22"/>
              </w:rPr>
              <w:t xml:space="preserve">определения квадратного корня, арифметического квадратного корня, какие </w:t>
            </w:r>
          </w:p>
        </w:tc>
        <w:tc>
          <w:tcPr>
            <w:tcW w:w="25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усвоения новых знаний, умений и навыков. С/</w:t>
            </w:r>
            <w:proofErr w:type="gramStart"/>
            <w:r w:rsidRPr="002223AF">
              <w:rPr>
                <w:sz w:val="22"/>
                <w:szCs w:val="22"/>
              </w:rPr>
              <w:t>Р</w:t>
            </w:r>
            <w:proofErr w:type="gramEnd"/>
            <w:r w:rsidRPr="002223AF">
              <w:rPr>
                <w:sz w:val="22"/>
                <w:szCs w:val="22"/>
              </w:rPr>
              <w:t xml:space="preserve"> обучающего характера. Индивидуальн. контроль</w:t>
            </w:r>
          </w:p>
        </w:tc>
        <w:tc>
          <w:tcPr>
            <w:tcW w:w="11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273A3" w:rsidRPr="002223AF" w:rsidTr="002223AF">
        <w:trPr>
          <w:trHeight w:val="64"/>
        </w:trPr>
        <w:tc>
          <w:tcPr>
            <w:tcW w:w="730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98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§5</w:t>
            </w:r>
            <w:r w:rsidRPr="002223AF">
              <w:rPr>
                <w:b/>
                <w:sz w:val="22"/>
                <w:szCs w:val="22"/>
              </w:rPr>
              <w:t xml:space="preserve">. АРИФМЕТИЧЕСКИЙ </w:t>
            </w:r>
            <w:r w:rsidRPr="002223AF">
              <w:rPr>
                <w:b/>
                <w:sz w:val="22"/>
                <w:szCs w:val="22"/>
              </w:rPr>
              <w:lastRenderedPageBreak/>
              <w:t>КВАДРАТНЫЙ КОРЕНЬ.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lastRenderedPageBreak/>
              <w:t xml:space="preserve">числа называются рациональными, иррациональными, </w:t>
            </w:r>
            <w:r w:rsidRPr="002223AF">
              <w:rPr>
                <w:sz w:val="22"/>
                <w:szCs w:val="22"/>
              </w:rPr>
              <w:lastRenderedPageBreak/>
              <w:t>как обозначается множество рациональных чисел; свойства арифметического квадратного корня.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2223AF">
              <w:rPr>
                <w:sz w:val="22"/>
                <w:szCs w:val="22"/>
                <w:lang w:val="en-US"/>
              </w:rPr>
              <w:t>x</w:t>
            </w:r>
            <w:r w:rsidRPr="002223AF">
              <w:rPr>
                <w:sz w:val="22"/>
                <w:szCs w:val="22"/>
                <w:vertAlign w:val="superscript"/>
              </w:rPr>
              <w:t>2</w:t>
            </w:r>
            <w:r w:rsidRPr="002223AF">
              <w:rPr>
                <w:sz w:val="22"/>
                <w:szCs w:val="22"/>
              </w:rPr>
              <w:t xml:space="preserve">=а; находить приближенные значения квадратного корня; находить квадратный корень </w:t>
            </w:r>
            <w:proofErr w:type="gramStart"/>
            <w:r w:rsidRPr="002223AF">
              <w:rPr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46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339" w:type="dxa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Квадратные корни. Арифме</w:t>
            </w:r>
            <w:r w:rsidR="001228FF">
              <w:rPr>
                <w:sz w:val="22"/>
                <w:szCs w:val="22"/>
              </w:rPr>
              <w:t>тический квадратный корень, п.12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усвоения новых знаний, умений и навыков.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E273A3" w:rsidRPr="002223AF" w:rsidTr="002223AF">
        <w:trPr>
          <w:trHeight w:val="616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563B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Итоговые занятия </w:t>
            </w:r>
            <w:r w:rsidRPr="002223AF">
              <w:rPr>
                <w:sz w:val="22"/>
                <w:szCs w:val="22"/>
                <w:lang w:val="en-US"/>
              </w:rPr>
              <w:t xml:space="preserve">I </w:t>
            </w:r>
            <w:r w:rsidRPr="002223AF">
              <w:rPr>
                <w:sz w:val="22"/>
                <w:szCs w:val="22"/>
              </w:rPr>
              <w:t>четверти.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обобщения и систематизации знаний. Практикум по решению задач. Зачет.  Групповой, устный контроль.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08"/>
        </w:trPr>
        <w:tc>
          <w:tcPr>
            <w:tcW w:w="7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273A3" w:rsidRPr="00D40675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                               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II </w:t>
            </w: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четверть           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  </w:t>
            </w: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  </w:t>
            </w: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       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>2</w:t>
            </w:r>
            <w:r w:rsidR="00D40675">
              <w:rPr>
                <w:rFonts w:ascii="Arial Black" w:hAnsi="Arial Black"/>
                <w:i/>
                <w:sz w:val="22"/>
                <w:szCs w:val="22"/>
              </w:rPr>
              <w:t>4</w:t>
            </w:r>
          </w:p>
        </w:tc>
      </w:tr>
      <w:tr w:rsidR="00E273A3" w:rsidRPr="002223AF" w:rsidTr="002223AF">
        <w:trPr>
          <w:trHeight w:val="444"/>
        </w:trPr>
        <w:tc>
          <w:tcPr>
            <w:tcW w:w="7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E273A3" w:rsidRPr="002223AF" w:rsidRDefault="00E273A3" w:rsidP="001228FF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Уравнение </w:t>
            </w:r>
            <w:r w:rsidRPr="002223AF">
              <w:rPr>
                <w:sz w:val="22"/>
                <w:szCs w:val="22"/>
                <w:lang w:val="en-US"/>
              </w:rPr>
              <w:t>x</w:t>
            </w:r>
            <w:r w:rsidRPr="002223AF">
              <w:rPr>
                <w:sz w:val="22"/>
                <w:szCs w:val="22"/>
                <w:vertAlign w:val="superscript"/>
              </w:rPr>
              <w:t>2</w:t>
            </w:r>
            <w:r w:rsidR="001228FF">
              <w:rPr>
                <w:sz w:val="22"/>
                <w:szCs w:val="22"/>
              </w:rPr>
              <w:t>=а, п.13</w:t>
            </w:r>
            <w:r w:rsidRPr="002223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964" w:type="dxa"/>
            <w:vMerge w:val="restart"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произведения, дроби, степени, строить график функции </w:t>
            </w:r>
            <w:r w:rsidRPr="002223AF">
              <w:rPr>
                <w:position w:val="-10"/>
                <w:sz w:val="22"/>
                <w:szCs w:val="22"/>
              </w:rPr>
              <w:object w:dxaOrig="780" w:dyaOrig="380">
                <v:shape id="_x0000_i1026" type="#_x0000_t75" style="width:39pt;height:19.2pt" o:ole="">
                  <v:imagedata r:id="rId9" o:title=""/>
                </v:shape>
                <o:OLEObject Type="Embed" ProgID="Equation.3" ShapeID="_x0000_i1026" DrawAspect="Content" ObjectID="_1502864889" r:id="rId52"/>
              </w:object>
            </w:r>
            <w:r w:rsidRPr="002223AF">
              <w:rPr>
                <w:sz w:val="22"/>
                <w:szCs w:val="22"/>
              </w:rPr>
              <w:t xml:space="preserve"> и находить значения этой функции по графику или  по формуле.</w:t>
            </w: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усвоения новых знаний, умений и навыков. Практикумы по решению задач. С/Р.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273A3" w:rsidRPr="002223AF" w:rsidTr="002223AF">
        <w:trPr>
          <w:trHeight w:val="444"/>
        </w:trPr>
        <w:tc>
          <w:tcPr>
            <w:tcW w:w="7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Нахождение приближенных </w:t>
            </w:r>
            <w:r w:rsidR="001228FF">
              <w:rPr>
                <w:sz w:val="22"/>
                <w:szCs w:val="22"/>
              </w:rPr>
              <w:t>значений квадратного корня, п.14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практикумы.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D40675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44"/>
        </w:trPr>
        <w:tc>
          <w:tcPr>
            <w:tcW w:w="7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273A3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  <w:p w:rsidR="00563B3B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Функция  </w:t>
            </w:r>
            <w:r w:rsidRPr="002223AF">
              <w:rPr>
                <w:position w:val="-10"/>
                <w:sz w:val="22"/>
                <w:szCs w:val="22"/>
              </w:rPr>
              <w:object w:dxaOrig="780" w:dyaOrig="380">
                <v:shape id="_x0000_i1027" type="#_x0000_t75" style="width:39pt;height:18.6pt" o:ole="">
                  <v:imagedata r:id="rId53" o:title=""/>
                </v:shape>
                <o:OLEObject Type="Embed" ProgID="Equation.3" ShapeID="_x0000_i1027" DrawAspect="Content" ObjectID="_1502864890" r:id="rId54"/>
              </w:object>
            </w:r>
            <w:r w:rsidR="001228FF">
              <w:rPr>
                <w:sz w:val="22"/>
                <w:szCs w:val="22"/>
              </w:rPr>
              <w:t xml:space="preserve"> и ее график, п.15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Уроки практических самостоятельных работ  (исследовательского типа). 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E273A3" w:rsidRPr="002223AF" w:rsidTr="002223AF">
        <w:trPr>
          <w:trHeight w:val="444"/>
        </w:trPr>
        <w:tc>
          <w:tcPr>
            <w:tcW w:w="7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b/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§6</w:t>
            </w:r>
            <w:r w:rsidRPr="002223AF">
              <w:rPr>
                <w:b/>
                <w:sz w:val="22"/>
                <w:szCs w:val="22"/>
              </w:rPr>
              <w:t>. СВОЙСТВА АРИФМЕТИЧЕСКОГО КВАДРАТНОГО КОРНЯ.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44"/>
        </w:trPr>
        <w:tc>
          <w:tcPr>
            <w:tcW w:w="7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Квадратный корень из пр</w:t>
            </w:r>
            <w:r w:rsidR="001228FF">
              <w:rPr>
                <w:sz w:val="22"/>
                <w:szCs w:val="22"/>
              </w:rPr>
              <w:t>оизведения, дроби, степени, п.17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Самоконтроль, ИК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7D381E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E273A3" w:rsidRPr="002223AF" w:rsidTr="002223AF">
        <w:trPr>
          <w:trHeight w:val="444"/>
        </w:trPr>
        <w:tc>
          <w:tcPr>
            <w:tcW w:w="7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44"/>
        </w:trPr>
        <w:tc>
          <w:tcPr>
            <w:tcW w:w="73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33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  <w:u w:val="single"/>
              </w:rPr>
              <w:t>Контрольная работа №3</w:t>
            </w:r>
            <w:r w:rsidRPr="002223AF">
              <w:rPr>
                <w:b/>
                <w:sz w:val="22"/>
                <w:szCs w:val="22"/>
              </w:rPr>
              <w:t xml:space="preserve"> </w:t>
            </w:r>
            <w:r w:rsidRPr="002223AF">
              <w:rPr>
                <w:sz w:val="22"/>
                <w:szCs w:val="22"/>
              </w:rPr>
              <w:t>«Свойства арифметиче</w:t>
            </w:r>
            <w:r w:rsidR="001228FF">
              <w:rPr>
                <w:sz w:val="22"/>
                <w:szCs w:val="22"/>
              </w:rPr>
              <w:t>ского квадратного корня», п.9-17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применять изученную теорию при выполнении письменной работы.</w:t>
            </w:r>
          </w:p>
        </w:tc>
        <w:tc>
          <w:tcPr>
            <w:tcW w:w="2527" w:type="dxa"/>
            <w:tcBorders>
              <w:bottom w:val="double" w:sz="4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и коррекции знаний учащихся</w:t>
            </w:r>
            <w:proofErr w:type="gramStart"/>
            <w:r w:rsidRPr="002223AF">
              <w:rPr>
                <w:sz w:val="22"/>
                <w:szCs w:val="22"/>
              </w:rPr>
              <w:t>.Т</w:t>
            </w:r>
            <w:proofErr w:type="gramEnd"/>
            <w:r w:rsidRPr="002223AF">
              <w:rPr>
                <w:sz w:val="22"/>
                <w:szCs w:val="22"/>
              </w:rPr>
              <w:t>ематический контроль.</w:t>
            </w:r>
          </w:p>
        </w:tc>
        <w:tc>
          <w:tcPr>
            <w:tcW w:w="115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bottom w:val="double" w:sz="4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bottom w:val="double" w:sz="4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b/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§6</w:t>
            </w:r>
            <w:r w:rsidRPr="002223AF">
              <w:rPr>
                <w:b/>
                <w:sz w:val="22"/>
                <w:szCs w:val="22"/>
              </w:rPr>
              <w:t>. ПРИМЕНЕНИЕ СВОЙСТВ АРИФМЕТИЧЕСКОГО КВАДРАТНОГО КОРНЯ.</w:t>
            </w:r>
          </w:p>
        </w:tc>
        <w:tc>
          <w:tcPr>
            <w:tcW w:w="4964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выносить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252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122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Вынесение множителя </w:t>
            </w:r>
            <w:r w:rsidR="001228FF">
              <w:rPr>
                <w:sz w:val="22"/>
                <w:szCs w:val="22"/>
              </w:rPr>
              <w:t>за знак</w:t>
            </w:r>
            <w:r w:rsidRPr="002223AF">
              <w:rPr>
                <w:sz w:val="22"/>
                <w:szCs w:val="22"/>
              </w:rPr>
              <w:t xml:space="preserve"> корня. Внесение мн</w:t>
            </w:r>
            <w:r w:rsidR="001228FF">
              <w:rPr>
                <w:sz w:val="22"/>
                <w:szCs w:val="22"/>
              </w:rPr>
              <w:t>ожителя под знак корня, п.18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Обучающая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 xml:space="preserve">/Р. </w:t>
            </w:r>
            <w:r w:rsidRPr="002223AF">
              <w:rPr>
                <w:sz w:val="22"/>
                <w:szCs w:val="22"/>
              </w:rPr>
              <w:lastRenderedPageBreak/>
              <w:t>Групповой и индивидуальный контроль.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E273A3" w:rsidRPr="002223AF" w:rsidTr="002223AF">
        <w:trPr>
          <w:trHeight w:val="515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Преобразование выражений, с</w:t>
            </w:r>
            <w:r w:rsidR="00985F25">
              <w:rPr>
                <w:sz w:val="22"/>
                <w:szCs w:val="22"/>
              </w:rPr>
              <w:t>одержащих квадратные корни, п.19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– практикумы по решению заданий.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7D381E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  <w:u w:val="single"/>
              </w:rPr>
              <w:t>Контрольная работа №4</w:t>
            </w:r>
            <w:r w:rsidRPr="002223AF">
              <w:rPr>
                <w:b/>
                <w:sz w:val="22"/>
                <w:szCs w:val="22"/>
              </w:rPr>
              <w:t xml:space="preserve"> </w:t>
            </w:r>
            <w:r w:rsidRPr="002223AF">
              <w:rPr>
                <w:sz w:val="22"/>
                <w:szCs w:val="22"/>
              </w:rPr>
              <w:t>«Преобразование выражений, содер</w:t>
            </w:r>
            <w:r w:rsidR="009E2287">
              <w:rPr>
                <w:sz w:val="22"/>
                <w:szCs w:val="22"/>
              </w:rPr>
              <w:t>жащих квадратные корни», п.16-19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Уметь</w:t>
            </w:r>
            <w:r w:rsidRPr="002223AF">
              <w:rPr>
                <w:sz w:val="22"/>
                <w:szCs w:val="22"/>
              </w:rPr>
              <w:t xml:space="preserve"> 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 Фронтальный  письменный тематический контроль.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E273A3" w:rsidRPr="002223AF" w:rsidTr="002223AF">
        <w:trPr>
          <w:trHeight w:val="290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rFonts w:ascii="Arial Black" w:hAnsi="Arial Black"/>
                <w:sz w:val="22"/>
                <w:szCs w:val="22"/>
              </w:rPr>
            </w:pPr>
            <w:r w:rsidRPr="002223AF">
              <w:rPr>
                <w:rFonts w:ascii="Arial Black" w:hAnsi="Arial Black"/>
                <w:sz w:val="22"/>
                <w:szCs w:val="22"/>
              </w:rPr>
              <w:t xml:space="preserve">ГЛАВА </w:t>
            </w:r>
            <w:r w:rsidRPr="002223AF">
              <w:rPr>
                <w:rFonts w:ascii="Arial Black" w:hAnsi="Arial Black"/>
                <w:sz w:val="22"/>
                <w:szCs w:val="22"/>
                <w:lang w:val="en-US"/>
              </w:rPr>
              <w:t>III</w:t>
            </w:r>
            <w:r w:rsidRPr="002223AF">
              <w:rPr>
                <w:rFonts w:ascii="Arial Black" w:hAnsi="Arial Black"/>
                <w:sz w:val="22"/>
                <w:szCs w:val="22"/>
              </w:rPr>
              <w:t>. КВАДРАТНЫЕ УРАВНЕНИЯ</w:t>
            </w:r>
          </w:p>
        </w:tc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316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2223AF">
              <w:rPr>
                <w:b/>
                <w:sz w:val="22"/>
                <w:szCs w:val="22"/>
              </w:rPr>
              <w:t>8. КВАДРАТНОЕ УРАВНЕНИЕ И ЕГО КОРНИ.</w:t>
            </w:r>
          </w:p>
        </w:tc>
        <w:tc>
          <w:tcPr>
            <w:tcW w:w="4964" w:type="dxa"/>
            <w:vMerge w:val="restart"/>
            <w:shd w:val="clear" w:color="auto" w:fill="auto"/>
            <w:vAlign w:val="bottom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Знать, </w:t>
            </w:r>
            <w:r w:rsidRPr="002223AF">
              <w:rPr>
                <w:sz w:val="22"/>
                <w:szCs w:val="22"/>
              </w:rPr>
      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      </w:r>
            <w:proofErr w:type="gramStart"/>
            <w:r w:rsidRPr="002223AF">
              <w:rPr>
                <w:sz w:val="22"/>
                <w:szCs w:val="22"/>
              </w:rPr>
              <w:t>обратную</w:t>
            </w:r>
            <w:proofErr w:type="gramEnd"/>
            <w:r w:rsidRPr="002223AF">
              <w:rPr>
                <w:sz w:val="22"/>
                <w:szCs w:val="22"/>
              </w:rPr>
              <w:t xml:space="preserve"> ей.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Определение квадратного уравнения. Неп</w:t>
            </w:r>
            <w:r w:rsidR="00985F25">
              <w:rPr>
                <w:sz w:val="22"/>
                <w:szCs w:val="22"/>
              </w:rPr>
              <w:t>олные квадратные уравнения, п.21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лекция с необходимым минимумом задач.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9B6872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Обучающая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9E2287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33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9E2287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  <w:r w:rsidR="00E273A3" w:rsidRPr="002223AF">
              <w:rPr>
                <w:sz w:val="22"/>
                <w:szCs w:val="22"/>
              </w:rPr>
              <w:t xml:space="preserve"> </w:t>
            </w:r>
            <w:r w:rsidR="00E273A3" w:rsidRPr="002223AF">
              <w:rPr>
                <w:sz w:val="22"/>
                <w:szCs w:val="22"/>
                <w:lang w:val="en-US"/>
              </w:rPr>
              <w:t xml:space="preserve">II </w:t>
            </w:r>
            <w:r w:rsidR="00E273A3" w:rsidRPr="002223AF">
              <w:rPr>
                <w:sz w:val="22"/>
                <w:szCs w:val="22"/>
              </w:rPr>
              <w:t>четверти.</w:t>
            </w:r>
          </w:p>
        </w:tc>
        <w:tc>
          <w:tcPr>
            <w:tcW w:w="4964" w:type="dxa"/>
            <w:vMerge/>
            <w:tcBorders>
              <w:bottom w:val="double" w:sz="4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273A3" w:rsidRPr="002223AF" w:rsidRDefault="009E2287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  <w:r w:rsidR="00E273A3" w:rsidRPr="002223AF">
              <w:rPr>
                <w:sz w:val="22"/>
                <w:szCs w:val="22"/>
              </w:rPr>
              <w:t xml:space="preserve"> обобщения и с</w:t>
            </w:r>
            <w:r>
              <w:rPr>
                <w:sz w:val="22"/>
                <w:szCs w:val="22"/>
              </w:rPr>
              <w:t>истематизации знаний. Практикум</w:t>
            </w:r>
            <w:r w:rsidR="00E273A3" w:rsidRPr="002223AF">
              <w:rPr>
                <w:sz w:val="22"/>
                <w:szCs w:val="22"/>
              </w:rPr>
              <w:t>.</w:t>
            </w:r>
          </w:p>
        </w:tc>
        <w:tc>
          <w:tcPr>
            <w:tcW w:w="115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9E2287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273A3" w:rsidRPr="002223AF" w:rsidRDefault="009E2287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E273A3" w:rsidRPr="002223AF" w:rsidTr="002223AF">
        <w:trPr>
          <w:trHeight w:val="432"/>
        </w:trPr>
        <w:tc>
          <w:tcPr>
            <w:tcW w:w="73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269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                               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III </w:t>
            </w: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четверть                         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 xml:space="preserve">  </w:t>
            </w: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                      </w:t>
            </w:r>
            <w:r w:rsidR="009B6872">
              <w:rPr>
                <w:rFonts w:ascii="Arial Black" w:hAnsi="Arial Black"/>
                <w:i/>
                <w:sz w:val="22"/>
                <w:szCs w:val="22"/>
              </w:rPr>
              <w:t>30</w:t>
            </w:r>
          </w:p>
        </w:tc>
      </w:tr>
      <w:tr w:rsidR="00E273A3" w:rsidRPr="002223AF" w:rsidTr="002223AF">
        <w:trPr>
          <w:trHeight w:val="214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2223AF">
              <w:rPr>
                <w:b/>
                <w:sz w:val="22"/>
                <w:szCs w:val="22"/>
              </w:rPr>
              <w:t>9. ФОРМУЛА КОРНЕЙ КВАДРАТНОГО УРАВНЕНИЯ.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9E2287" w:rsidP="009E2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Уметь решать </w:t>
            </w:r>
            <w:r w:rsidR="00E273A3" w:rsidRPr="002223AF">
              <w:rPr>
                <w:sz w:val="22"/>
                <w:szCs w:val="22"/>
              </w:rPr>
              <w:t>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660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9B6872" w:rsidP="009E2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корней квадратного уравнения</w:t>
            </w:r>
            <w:proofErr w:type="gramStart"/>
            <w:r w:rsidR="009E2287">
              <w:rPr>
                <w:sz w:val="22"/>
                <w:szCs w:val="22"/>
              </w:rPr>
              <w:t>,п</w:t>
            </w:r>
            <w:proofErr w:type="gramEnd"/>
            <w:r w:rsidR="009E2287">
              <w:rPr>
                <w:sz w:val="22"/>
                <w:szCs w:val="22"/>
              </w:rPr>
              <w:t>.22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– практикумы по решению заданий.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9B6872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E273A3" w:rsidRPr="002223AF" w:rsidTr="002223AF">
        <w:trPr>
          <w:trHeight w:val="214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Решение задач с по</w:t>
            </w:r>
            <w:r w:rsidR="009E2287">
              <w:rPr>
                <w:sz w:val="22"/>
                <w:szCs w:val="22"/>
              </w:rPr>
              <w:t>мощью квадратных уравнений, п.23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– практикумы по решению задач.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9B6872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E273A3" w:rsidRPr="002223AF" w:rsidTr="002223AF">
        <w:trPr>
          <w:trHeight w:val="108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50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Теорема Виета, п.</w:t>
            </w:r>
            <w:r w:rsidR="009E2287">
              <w:rPr>
                <w:sz w:val="22"/>
                <w:szCs w:val="22"/>
              </w:rPr>
              <w:t>24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 w:rsidRPr="002223AF">
              <w:rPr>
                <w:sz w:val="22"/>
                <w:szCs w:val="22"/>
              </w:rPr>
              <w:t>Р</w:t>
            </w:r>
            <w:proofErr w:type="gramEnd"/>
            <w:r w:rsidRPr="002223AF">
              <w:rPr>
                <w:sz w:val="22"/>
                <w:szCs w:val="22"/>
              </w:rPr>
              <w:t xml:space="preserve"> обучающего характера с проверкой на уроке. Самоконтроль.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9B6872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E273A3" w:rsidRPr="002223AF" w:rsidTr="002223AF">
        <w:trPr>
          <w:trHeight w:val="214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Обобщающий урок.</w:t>
            </w:r>
          </w:p>
        </w:tc>
        <w:tc>
          <w:tcPr>
            <w:tcW w:w="4964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обобщения и систематизации знаний. Практикум по решению задач.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Default="00E273A3" w:rsidP="002B0692">
            <w:pPr>
              <w:jc w:val="center"/>
              <w:rPr>
                <w:sz w:val="22"/>
                <w:szCs w:val="22"/>
              </w:rPr>
            </w:pPr>
          </w:p>
          <w:p w:rsidR="004C0DF8" w:rsidRDefault="004C0DF8" w:rsidP="002B0692">
            <w:pPr>
              <w:jc w:val="center"/>
              <w:rPr>
                <w:sz w:val="22"/>
                <w:szCs w:val="22"/>
              </w:rPr>
            </w:pPr>
          </w:p>
          <w:p w:rsidR="004C0DF8" w:rsidRPr="002223AF" w:rsidRDefault="004C0DF8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14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9E2287">
            <w:pPr>
              <w:rPr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  <w:u w:val="single"/>
              </w:rPr>
              <w:t>Контрольная работа №5</w:t>
            </w:r>
            <w:r w:rsidRPr="002223AF">
              <w:rPr>
                <w:b/>
                <w:sz w:val="22"/>
                <w:szCs w:val="22"/>
              </w:rPr>
              <w:t xml:space="preserve"> </w:t>
            </w:r>
            <w:r w:rsidRPr="002223AF">
              <w:rPr>
                <w:sz w:val="22"/>
                <w:szCs w:val="22"/>
              </w:rPr>
              <w:t>«Квадратн</w:t>
            </w:r>
            <w:r w:rsidR="009E2287">
              <w:rPr>
                <w:sz w:val="22"/>
                <w:szCs w:val="22"/>
              </w:rPr>
              <w:t>ые уравнения», п.21-24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Применение изученного материала по решению квадратных уравнений  при выполнении письменной работы.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 Фронтальный  письменный тематический контроль.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E273A3" w:rsidRPr="002223AF" w:rsidTr="002223AF">
        <w:trPr>
          <w:trHeight w:val="395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§10</w:t>
            </w:r>
            <w:r w:rsidRPr="002223AF">
              <w:rPr>
                <w:b/>
                <w:sz w:val="22"/>
                <w:szCs w:val="22"/>
              </w:rPr>
              <w:t>. ДРОБНЫЕ РАЦИОНАЛЬНЫЕ УРАВНЕНИЯ.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Знать </w:t>
            </w:r>
            <w:r w:rsidRPr="002223AF">
              <w:rPr>
                <w:sz w:val="22"/>
                <w:szCs w:val="22"/>
              </w:rPr>
              <w:t xml:space="preserve"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 </w:t>
            </w:r>
          </w:p>
        </w:tc>
        <w:tc>
          <w:tcPr>
            <w:tcW w:w="252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Решение дробно-раци</w:t>
            </w:r>
            <w:r w:rsidR="009E2287">
              <w:rPr>
                <w:sz w:val="22"/>
                <w:szCs w:val="22"/>
              </w:rPr>
              <w:t>ональных уравнений, п.25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изученного материала в процессе решения задач. С/</w:t>
            </w:r>
            <w:proofErr w:type="gramStart"/>
            <w:r w:rsidRPr="002223AF">
              <w:rPr>
                <w:sz w:val="22"/>
                <w:szCs w:val="22"/>
              </w:rPr>
              <w:t>Р</w:t>
            </w:r>
            <w:proofErr w:type="gramEnd"/>
            <w:r w:rsidRPr="00222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2B0692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E273A3" w:rsidRPr="002223AF" w:rsidTr="002223AF">
        <w:trPr>
          <w:trHeight w:val="599"/>
        </w:trPr>
        <w:tc>
          <w:tcPr>
            <w:tcW w:w="73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с помощью </w:t>
            </w:r>
            <w:r w:rsidR="009E2287">
              <w:rPr>
                <w:sz w:val="22"/>
                <w:szCs w:val="22"/>
              </w:rPr>
              <w:t>рациональных уравнений, п.26</w:t>
            </w:r>
            <w:r w:rsidR="00E273A3"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Усвоение нового материала в процессе решения задач. С/</w:t>
            </w:r>
            <w:proofErr w:type="gramStart"/>
            <w:r w:rsidRPr="002223AF">
              <w:rPr>
                <w:sz w:val="22"/>
                <w:szCs w:val="22"/>
              </w:rPr>
              <w:t>Р</w:t>
            </w:r>
            <w:proofErr w:type="gramEnd"/>
            <w:r w:rsidRPr="002223AF">
              <w:rPr>
                <w:sz w:val="22"/>
                <w:szCs w:val="22"/>
              </w:rPr>
              <w:t xml:space="preserve"> обучающего характера. Самоконтроль</w:t>
            </w:r>
          </w:p>
        </w:tc>
        <w:tc>
          <w:tcPr>
            <w:tcW w:w="115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2B0692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E273A3" w:rsidRPr="002223AF" w:rsidTr="002223AF">
        <w:trPr>
          <w:trHeight w:val="76"/>
        </w:trPr>
        <w:tc>
          <w:tcPr>
            <w:tcW w:w="73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  <w:u w:val="single"/>
              </w:rPr>
              <w:t>Контрольная работа №6</w:t>
            </w:r>
            <w:r w:rsidRPr="002223AF">
              <w:rPr>
                <w:b/>
                <w:sz w:val="22"/>
                <w:szCs w:val="22"/>
              </w:rPr>
              <w:t xml:space="preserve"> </w:t>
            </w:r>
            <w:r w:rsidRPr="002223AF">
              <w:rPr>
                <w:sz w:val="22"/>
                <w:szCs w:val="22"/>
              </w:rPr>
              <w:t>«Дробные рациональные уравнения», п.24-26.</w:t>
            </w:r>
          </w:p>
        </w:tc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Уметь </w:t>
            </w:r>
            <w:r w:rsidRPr="002223AF">
              <w:rPr>
                <w:sz w:val="22"/>
                <w:szCs w:val="22"/>
              </w:rPr>
              <w:t>приобретенные знания, умения и навыки при выполнении письменного контрольного задания.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E273A3" w:rsidRPr="002223AF" w:rsidTr="002223AF">
        <w:trPr>
          <w:trHeight w:val="290"/>
        </w:trPr>
        <w:tc>
          <w:tcPr>
            <w:tcW w:w="7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rFonts w:ascii="Arial Black" w:hAnsi="Arial Black"/>
                <w:sz w:val="22"/>
                <w:szCs w:val="22"/>
              </w:rPr>
            </w:pPr>
            <w:r w:rsidRPr="002223AF">
              <w:rPr>
                <w:rFonts w:ascii="Arial Black" w:hAnsi="Arial Black"/>
                <w:sz w:val="22"/>
                <w:szCs w:val="22"/>
              </w:rPr>
              <w:t xml:space="preserve">ГЛАВА </w:t>
            </w:r>
            <w:r w:rsidRPr="002223AF">
              <w:rPr>
                <w:rFonts w:ascii="Arial Black" w:hAnsi="Arial Black"/>
                <w:sz w:val="22"/>
                <w:szCs w:val="22"/>
                <w:lang w:val="en-US"/>
              </w:rPr>
              <w:t>IV</w:t>
            </w:r>
            <w:r w:rsidRPr="002223AF">
              <w:rPr>
                <w:rFonts w:ascii="Arial Black" w:hAnsi="Arial Black"/>
                <w:sz w:val="22"/>
                <w:szCs w:val="22"/>
              </w:rPr>
              <w:t>. КВАДРАТНЫЕ УРАВНЕНИЯ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42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§11</w:t>
            </w:r>
            <w:r w:rsidRPr="002223AF">
              <w:rPr>
                <w:b/>
                <w:sz w:val="22"/>
                <w:szCs w:val="22"/>
              </w:rPr>
              <w:t>. ЧИСЛОВЫЕ НЕРАВЕНСТВА И ИХ СВОЙСТВА.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Знать</w:t>
            </w:r>
            <w:r w:rsidRPr="002223AF">
              <w:rPr>
                <w:sz w:val="22"/>
                <w:szCs w:val="22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</w:t>
            </w:r>
            <w:r w:rsidRPr="002223AF">
              <w:rPr>
                <w:sz w:val="22"/>
                <w:szCs w:val="22"/>
              </w:rPr>
              <w:lastRenderedPageBreak/>
              <w:t>свойства числовых неравенств, понимать формулировку задачи «решить неравенство».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Уметь </w:t>
            </w:r>
            <w:r w:rsidRPr="002223AF">
              <w:rPr>
                <w:sz w:val="22"/>
                <w:szCs w:val="22"/>
              </w:rPr>
              <w:t xml:space="preserve"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 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E273A3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  <w:p w:rsidR="00563B3B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  <w:p w:rsidR="00563B3B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Числовые неравенства. Св</w:t>
            </w:r>
            <w:r w:rsidR="00166D36">
              <w:rPr>
                <w:sz w:val="22"/>
                <w:szCs w:val="22"/>
              </w:rPr>
              <w:t>ойства числовых неравенств, п.28, 29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Изучение нового материала. Беседа. Практическая работа. Самоконтроль.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64</w:t>
            </w:r>
          </w:p>
          <w:p w:rsidR="00E273A3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  <w:p w:rsidR="00563B3B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Сложение и умн</w:t>
            </w:r>
            <w:r w:rsidR="00166D36">
              <w:rPr>
                <w:sz w:val="22"/>
                <w:szCs w:val="22"/>
              </w:rPr>
              <w:t>ожение числовых неравенств, п.30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с частичн</w:t>
            </w:r>
            <w:proofErr w:type="gramStart"/>
            <w:r w:rsidRPr="002223AF">
              <w:rPr>
                <w:sz w:val="22"/>
                <w:szCs w:val="22"/>
              </w:rPr>
              <w:t>о-</w:t>
            </w:r>
            <w:proofErr w:type="gramEnd"/>
            <w:r w:rsidRPr="002223AF">
              <w:rPr>
                <w:sz w:val="22"/>
                <w:szCs w:val="22"/>
              </w:rPr>
              <w:t xml:space="preserve"> поисковой работой.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ВК. ИК. Урок обобщения и систематизации знаний. Практикум по решению задач. Все виды контроля.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67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и точность приближения</w:t>
            </w:r>
            <w:r w:rsidR="00166D36">
              <w:rPr>
                <w:sz w:val="22"/>
                <w:szCs w:val="22"/>
              </w:rPr>
              <w:t>, п.31.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510"/>
        </w:trPr>
        <w:tc>
          <w:tcPr>
            <w:tcW w:w="73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§12</w:t>
            </w:r>
            <w:r w:rsidRPr="002223AF">
              <w:rPr>
                <w:b/>
                <w:sz w:val="22"/>
                <w:szCs w:val="22"/>
              </w:rPr>
              <w:t>. НЕРАВЕНСТВА С ОДНОЙ ПЕРЕМЕННОЙ И ИХ СИСТЕМЫ.</w:t>
            </w:r>
          </w:p>
        </w:tc>
        <w:tc>
          <w:tcPr>
            <w:tcW w:w="4964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64"/>
        </w:trPr>
        <w:tc>
          <w:tcPr>
            <w:tcW w:w="730" w:type="dxa"/>
            <w:tcBorders>
              <w:top w:val="double" w:sz="4" w:space="0" w:color="auto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Пересечение и объединение множеств</w:t>
            </w:r>
            <w:r w:rsidR="00166D36">
              <w:rPr>
                <w:sz w:val="22"/>
                <w:szCs w:val="22"/>
              </w:rPr>
              <w:t xml:space="preserve">, п.32. 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Знать</w:t>
            </w:r>
            <w:r w:rsidRPr="002223AF">
              <w:rPr>
                <w:sz w:val="22"/>
                <w:szCs w:val="22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приобретения новых знаний, умений и навыков. МД.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F60649" w:rsidRPr="002223AF" w:rsidTr="002223AF">
        <w:trPr>
          <w:trHeight w:val="318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F60649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  <w:p w:rsidR="00563B3B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0649" w:rsidRPr="002223AF" w:rsidRDefault="00F60649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промежутки</w:t>
            </w:r>
            <w:r w:rsidR="00166D36">
              <w:rPr>
                <w:sz w:val="22"/>
                <w:szCs w:val="22"/>
              </w:rPr>
              <w:t>, п.33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F60649" w:rsidRPr="002223AF" w:rsidRDefault="00F60649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60649" w:rsidRPr="002223AF" w:rsidRDefault="00F60649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0649" w:rsidRPr="002223AF" w:rsidRDefault="00F60649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0649" w:rsidRPr="002223AF" w:rsidRDefault="00F60649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60649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E273A3" w:rsidRPr="002223AF" w:rsidTr="002223AF">
        <w:trPr>
          <w:trHeight w:val="318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  <w:p w:rsidR="00E273A3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Решение неравенств с одной переменной, п.3</w:t>
            </w:r>
            <w:r w:rsidR="00F60649">
              <w:rPr>
                <w:sz w:val="22"/>
                <w:szCs w:val="22"/>
              </w:rPr>
              <w:t>4.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– практикумы.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E273A3" w:rsidRPr="002223AF" w:rsidTr="002223AF">
        <w:trPr>
          <w:trHeight w:val="284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682C0E" w:rsidRDefault="00F60649" w:rsidP="002B0692">
            <w:pPr>
              <w:rPr>
                <w:b/>
                <w:sz w:val="22"/>
                <w:szCs w:val="22"/>
              </w:rPr>
            </w:pPr>
            <w:r w:rsidRPr="00682C0E">
              <w:rPr>
                <w:b/>
                <w:sz w:val="22"/>
                <w:szCs w:val="22"/>
              </w:rPr>
              <w:t>Контрольная работа №7. «Числовые неравенства и их свойства. Числовые промежутки</w:t>
            </w:r>
            <w:r w:rsidR="00682C0E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4964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04117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знаний учащихся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E273A3" w:rsidRPr="002223AF" w:rsidTr="002223AF">
        <w:trPr>
          <w:trHeight w:val="163"/>
        </w:trPr>
        <w:tc>
          <w:tcPr>
            <w:tcW w:w="7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E04117">
            <w:pPr>
              <w:jc w:val="center"/>
              <w:rPr>
                <w:sz w:val="22"/>
                <w:szCs w:val="22"/>
              </w:rPr>
            </w:pP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                            </w:t>
            </w:r>
            <w:r w:rsidRPr="002223AF">
              <w:rPr>
                <w:rFonts w:ascii="Arial Black" w:hAnsi="Arial Black"/>
                <w:i/>
                <w:sz w:val="22"/>
                <w:szCs w:val="22"/>
                <w:lang w:val="en-US"/>
              </w:rPr>
              <w:t>IV</w:t>
            </w:r>
            <w:r w:rsidRPr="002223AF">
              <w:rPr>
                <w:rFonts w:ascii="Arial Black" w:hAnsi="Arial Black"/>
                <w:i/>
                <w:sz w:val="22"/>
                <w:szCs w:val="22"/>
              </w:rPr>
              <w:t xml:space="preserve"> четверть</w:t>
            </w:r>
            <w:r w:rsidRPr="002223AF">
              <w:rPr>
                <w:rFonts w:ascii="Arial Black" w:hAnsi="Arial Black"/>
                <w:sz w:val="22"/>
                <w:szCs w:val="22"/>
              </w:rPr>
              <w:t xml:space="preserve">                                                                  </w:t>
            </w:r>
            <w:r w:rsidR="00E04117">
              <w:rPr>
                <w:rFonts w:ascii="Arial Black" w:hAnsi="Arial Black"/>
                <w:i/>
                <w:sz w:val="22"/>
                <w:szCs w:val="22"/>
              </w:rPr>
              <w:t>24часа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  <w:p w:rsidR="00E273A3" w:rsidRPr="002223AF" w:rsidRDefault="00563B3B" w:rsidP="00563B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Решение нер</w:t>
            </w:r>
            <w:r w:rsidR="001C4C24">
              <w:rPr>
                <w:sz w:val="22"/>
                <w:szCs w:val="22"/>
              </w:rPr>
              <w:t>авенств с одной переменной, п.34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Уметь </w:t>
            </w:r>
            <w:r w:rsidRPr="002223AF">
              <w:rPr>
                <w:sz w:val="22"/>
                <w:szCs w:val="22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– практикумы.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F60649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Решение систем нер</w:t>
            </w:r>
            <w:r w:rsidR="001C4C24">
              <w:rPr>
                <w:sz w:val="22"/>
                <w:szCs w:val="22"/>
              </w:rPr>
              <w:t>авенств с одной переменной, п.35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– практикумы. Проверочная</w:t>
            </w:r>
            <w:proofErr w:type="gramStart"/>
            <w:r w:rsidRPr="002223AF">
              <w:rPr>
                <w:sz w:val="22"/>
                <w:szCs w:val="22"/>
              </w:rPr>
              <w:t xml:space="preserve"> С</w:t>
            </w:r>
            <w:proofErr w:type="gramEnd"/>
            <w:r w:rsidRPr="002223AF">
              <w:rPr>
                <w:sz w:val="22"/>
                <w:szCs w:val="22"/>
              </w:rPr>
              <w:t>/Р.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04117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Обобщающий урок.</w:t>
            </w:r>
          </w:p>
        </w:tc>
        <w:tc>
          <w:tcPr>
            <w:tcW w:w="4964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Урок обобщения и систематизации знаний. 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682C0E" w:rsidRDefault="00E273A3" w:rsidP="002B0692">
            <w:pPr>
              <w:rPr>
                <w:b/>
                <w:sz w:val="22"/>
                <w:szCs w:val="22"/>
              </w:rPr>
            </w:pPr>
            <w:r w:rsidRPr="00682C0E">
              <w:rPr>
                <w:b/>
                <w:sz w:val="22"/>
                <w:szCs w:val="22"/>
                <w:u w:val="single"/>
              </w:rPr>
              <w:t>Контрольная работа №8</w:t>
            </w:r>
            <w:r w:rsidRPr="00682C0E">
              <w:rPr>
                <w:b/>
                <w:sz w:val="22"/>
                <w:szCs w:val="22"/>
              </w:rPr>
              <w:t xml:space="preserve"> «Решение неравенств и систем нера</w:t>
            </w:r>
            <w:r w:rsidR="0074308C">
              <w:rPr>
                <w:b/>
                <w:sz w:val="22"/>
                <w:szCs w:val="22"/>
              </w:rPr>
              <w:t>венств с одной переменной», п.34-35</w:t>
            </w:r>
            <w:r w:rsidRPr="00682C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Уметь </w:t>
            </w:r>
            <w:r w:rsidRPr="002223AF">
              <w:rPr>
                <w:sz w:val="22"/>
                <w:szCs w:val="22"/>
              </w:rPr>
              <w:t>применять свойства неравенства при решении неравенств и их систем.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Урок контроля, оценки  знаний учащихся. Усвоение изученного материала в процессе решения зад.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563B3B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273A3" w:rsidRPr="002223AF" w:rsidTr="002223AF">
        <w:trPr>
          <w:trHeight w:val="315"/>
        </w:trPr>
        <w:tc>
          <w:tcPr>
            <w:tcW w:w="7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rFonts w:ascii="Arial Black" w:hAnsi="Arial Black"/>
                <w:sz w:val="22"/>
                <w:szCs w:val="22"/>
              </w:rPr>
            </w:pPr>
            <w:r w:rsidRPr="002223AF">
              <w:rPr>
                <w:rFonts w:ascii="Arial Black" w:hAnsi="Arial Black"/>
                <w:sz w:val="22"/>
                <w:szCs w:val="22"/>
              </w:rPr>
              <w:t xml:space="preserve">ГЛАВА </w:t>
            </w:r>
            <w:r w:rsidRPr="002223AF">
              <w:rPr>
                <w:rFonts w:ascii="Arial Black" w:hAnsi="Arial Black"/>
                <w:sz w:val="22"/>
                <w:szCs w:val="22"/>
                <w:lang w:val="en-US"/>
              </w:rPr>
              <w:t>V</w:t>
            </w:r>
            <w:r w:rsidRPr="002223AF">
              <w:rPr>
                <w:rFonts w:ascii="Arial Black" w:hAnsi="Arial Black"/>
                <w:sz w:val="22"/>
                <w:szCs w:val="22"/>
              </w:rPr>
              <w:t>. СТЕПЕНЬ С ЦЕЛЫМ ПОКАЗАТЕЛЕМ</w:t>
            </w:r>
            <w:r w:rsidR="00E04117">
              <w:rPr>
                <w:rFonts w:ascii="Arial Black" w:hAnsi="Arial Black"/>
                <w:sz w:val="22"/>
                <w:szCs w:val="22"/>
              </w:rPr>
              <w:t xml:space="preserve"> ЭЛЕМЕНТЫ СТАТИСТИКИ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340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="00E0411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223AF">
              <w:rPr>
                <w:b/>
                <w:sz w:val="22"/>
                <w:szCs w:val="22"/>
              </w:rPr>
              <w:t>. СТЕПЕНЬ С ЦЕЛЫМ ПОКАЗАТЕЛЕМ И ЕЕ СВОЙСТВА.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>Знать</w:t>
            </w:r>
            <w:r w:rsidRPr="002223AF">
              <w:rPr>
                <w:sz w:val="22"/>
                <w:szCs w:val="22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Уметь </w:t>
            </w:r>
            <w:r w:rsidRPr="002223AF">
              <w:rPr>
                <w:sz w:val="22"/>
                <w:szCs w:val="22"/>
              </w:rPr>
              <w:t>выполнять действия со степенями с натуральным и целым показателями; записывать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24"/>
        </w:trPr>
        <w:tc>
          <w:tcPr>
            <w:tcW w:w="73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Определение степени с целым</w:t>
            </w:r>
            <w:r w:rsidR="00E04117">
              <w:rPr>
                <w:sz w:val="22"/>
                <w:szCs w:val="22"/>
              </w:rPr>
              <w:t xml:space="preserve"> отрицательным показателем, п.37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Усвоение изученного материала С/Р..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04117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B3B">
              <w:rPr>
                <w:sz w:val="22"/>
                <w:szCs w:val="22"/>
              </w:rPr>
              <w:t>2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563B3B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Свойства с</w:t>
            </w:r>
            <w:r w:rsidR="00E04117">
              <w:rPr>
                <w:sz w:val="22"/>
                <w:szCs w:val="22"/>
              </w:rPr>
              <w:t>тепени с целым показателем, п.38</w:t>
            </w:r>
            <w:r w:rsidRPr="002223AF"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Комбинированные уроки: лекция, практикум, проверочная</w:t>
            </w:r>
            <w:r w:rsidR="00E92AF5">
              <w:rPr>
                <w:sz w:val="22"/>
                <w:szCs w:val="22"/>
              </w:rPr>
              <w:t xml:space="preserve"> работа</w:t>
            </w:r>
            <w:r w:rsidRPr="002223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04117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425D1">
              <w:rPr>
                <w:sz w:val="22"/>
                <w:szCs w:val="22"/>
              </w:rPr>
              <w:t>4</w:t>
            </w:r>
          </w:p>
        </w:tc>
      </w:tr>
      <w:tr w:rsidR="00E273A3" w:rsidRPr="002223AF" w:rsidTr="002223AF">
        <w:trPr>
          <w:trHeight w:val="421"/>
        </w:trPr>
        <w:tc>
          <w:tcPr>
            <w:tcW w:w="73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98"/>
        </w:trPr>
        <w:tc>
          <w:tcPr>
            <w:tcW w:w="730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№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223AF">
              <w:rPr>
                <w:b/>
                <w:sz w:val="22"/>
                <w:szCs w:val="22"/>
              </w:rPr>
              <w:t>п</w:t>
            </w:r>
            <w:proofErr w:type="gramEnd"/>
            <w:r w:rsidRPr="002223A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39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Раздел, название урока </w:t>
            </w:r>
            <w:proofErr w:type="gramStart"/>
            <w:r w:rsidRPr="002223AF">
              <w:rPr>
                <w:b/>
                <w:sz w:val="22"/>
                <w:szCs w:val="22"/>
              </w:rPr>
              <w:t>в</w:t>
            </w:r>
            <w:proofErr w:type="gramEnd"/>
            <w:r w:rsidRPr="002223AF">
              <w:rPr>
                <w:b/>
                <w:sz w:val="22"/>
                <w:szCs w:val="22"/>
              </w:rPr>
              <w:t xml:space="preserve">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поурочном </w:t>
            </w:r>
            <w:proofErr w:type="gramStart"/>
            <w:r w:rsidRPr="002223AF">
              <w:rPr>
                <w:b/>
                <w:sz w:val="22"/>
                <w:szCs w:val="22"/>
              </w:rPr>
              <w:t>планировании</w:t>
            </w:r>
            <w:proofErr w:type="gramEnd"/>
          </w:p>
        </w:tc>
        <w:tc>
          <w:tcPr>
            <w:tcW w:w="4964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527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Контроль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знаний 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58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Коли-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чество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196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2" w:type="dxa"/>
            <w:tcBorders>
              <w:top w:val="doub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Корректи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</w:rPr>
              <w:t>ровка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04117" w:rsidP="00E04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Стандартный вид числа,</w:t>
            </w:r>
            <w:r w:rsidR="00E273A3" w:rsidRPr="00222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п.39.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числа в стандартном виде, записывать приближенные значения чисел, выполнять</w:t>
            </w:r>
          </w:p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действия над приближенными значениями.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Уроки усвоения нового материала.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0425D1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i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437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A2144E">
            <w:pPr>
              <w:rPr>
                <w:sz w:val="22"/>
                <w:szCs w:val="22"/>
              </w:rPr>
            </w:pPr>
            <w:r w:rsidRPr="002223AF">
              <w:rPr>
                <w:b/>
                <w:sz w:val="22"/>
                <w:szCs w:val="22"/>
                <w:u w:val="single"/>
              </w:rPr>
              <w:t>Контрольная работа №9</w:t>
            </w:r>
            <w:r w:rsidRPr="00682C0E">
              <w:rPr>
                <w:b/>
                <w:sz w:val="22"/>
                <w:szCs w:val="22"/>
              </w:rPr>
              <w:t xml:space="preserve"> «Степень с целым показателем»</w:t>
            </w:r>
            <w:r w:rsidR="00A2144E" w:rsidRPr="00682C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i/>
                <w:sz w:val="22"/>
                <w:szCs w:val="22"/>
              </w:rPr>
              <w:t xml:space="preserve">Уметь </w:t>
            </w:r>
            <w:r w:rsidRPr="002223AF">
              <w:rPr>
                <w:sz w:val="22"/>
                <w:szCs w:val="22"/>
              </w:rPr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425D1">
              <w:rPr>
                <w:sz w:val="22"/>
                <w:szCs w:val="22"/>
              </w:rPr>
              <w:t>7</w:t>
            </w:r>
          </w:p>
        </w:tc>
      </w:tr>
      <w:tr w:rsidR="00E273A3" w:rsidRPr="002223AF" w:rsidTr="002223AF">
        <w:trPr>
          <w:trHeight w:val="215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rFonts w:ascii="Arial Black" w:hAnsi="Arial Black"/>
                <w:sz w:val="22"/>
                <w:szCs w:val="22"/>
              </w:rPr>
              <w:t>ИТОГОВОЕ ПОВТОРЕНИЕ</w:t>
            </w:r>
          </w:p>
        </w:tc>
        <w:tc>
          <w:tcPr>
            <w:tcW w:w="4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</w:tr>
      <w:tr w:rsidR="00E273A3" w:rsidRPr="002223AF" w:rsidTr="002223AF">
        <w:trPr>
          <w:trHeight w:val="240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группировка статистических данных</w:t>
            </w:r>
            <w:r w:rsidR="0074308C">
              <w:rPr>
                <w:sz w:val="22"/>
                <w:szCs w:val="22"/>
              </w:rPr>
              <w:t>, п.40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Default="00E273A3" w:rsidP="002B0692">
            <w:pPr>
              <w:jc w:val="both"/>
              <w:rPr>
                <w:sz w:val="22"/>
                <w:szCs w:val="22"/>
              </w:rPr>
            </w:pPr>
          </w:p>
          <w:p w:rsidR="00A2144E" w:rsidRDefault="00A2144E" w:rsidP="002B0692">
            <w:pPr>
              <w:jc w:val="both"/>
              <w:rPr>
                <w:sz w:val="22"/>
                <w:szCs w:val="22"/>
              </w:rPr>
            </w:pPr>
          </w:p>
          <w:p w:rsidR="00A2144E" w:rsidRDefault="00A2144E" w:rsidP="002B0692">
            <w:pPr>
              <w:jc w:val="both"/>
              <w:rPr>
                <w:sz w:val="22"/>
                <w:szCs w:val="22"/>
              </w:rPr>
            </w:pPr>
          </w:p>
          <w:p w:rsidR="00A2144E" w:rsidRDefault="00A2144E" w:rsidP="002B0692">
            <w:pPr>
              <w:jc w:val="both"/>
              <w:rPr>
                <w:sz w:val="22"/>
                <w:szCs w:val="22"/>
              </w:rPr>
            </w:pPr>
          </w:p>
          <w:p w:rsidR="00A2144E" w:rsidRDefault="00A2144E" w:rsidP="002B0692">
            <w:pPr>
              <w:jc w:val="both"/>
              <w:rPr>
                <w:sz w:val="22"/>
                <w:szCs w:val="22"/>
              </w:rPr>
            </w:pPr>
          </w:p>
          <w:p w:rsidR="00A2144E" w:rsidRDefault="00A2144E" w:rsidP="002B0692">
            <w:pPr>
              <w:jc w:val="both"/>
              <w:rPr>
                <w:sz w:val="22"/>
                <w:szCs w:val="22"/>
              </w:rPr>
            </w:pPr>
          </w:p>
          <w:p w:rsidR="00A2144E" w:rsidRDefault="00A2144E" w:rsidP="002B0692">
            <w:pPr>
              <w:jc w:val="both"/>
              <w:rPr>
                <w:sz w:val="22"/>
                <w:szCs w:val="22"/>
              </w:rPr>
            </w:pPr>
          </w:p>
          <w:p w:rsidR="00A2144E" w:rsidRPr="002223AF" w:rsidRDefault="00A2144E" w:rsidP="002B06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систематизация материала, изученного в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курсе алгебры 8 класс</w:t>
            </w:r>
            <w:r w:rsidR="002D0A28">
              <w:rPr>
                <w:sz w:val="22"/>
                <w:szCs w:val="22"/>
              </w:rPr>
              <w:t>а.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jc w:val="center"/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425D1">
              <w:rPr>
                <w:sz w:val="22"/>
                <w:szCs w:val="22"/>
              </w:rPr>
              <w:t>9</w:t>
            </w:r>
          </w:p>
        </w:tc>
      </w:tr>
      <w:tr w:rsidR="00E273A3" w:rsidRPr="002223AF" w:rsidTr="002223AF">
        <w:trPr>
          <w:trHeight w:val="228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  <w:p w:rsidR="00E273A3" w:rsidRPr="002223AF" w:rsidRDefault="00E273A3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Наглядное представление статистической информации, п.41.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A2144E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 xml:space="preserve">Урок учебный практикум. 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0425D1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E273A3" w:rsidRPr="002223AF" w:rsidTr="002223AF">
        <w:trPr>
          <w:trHeight w:val="245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Дисперсия и среднее квадратичное отклонение, п43.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25D1">
              <w:rPr>
                <w:sz w:val="22"/>
                <w:szCs w:val="22"/>
              </w:rPr>
              <w:t>2</w:t>
            </w:r>
          </w:p>
        </w:tc>
      </w:tr>
      <w:tr w:rsidR="00E273A3" w:rsidRPr="002223AF" w:rsidTr="002223AF">
        <w:trPr>
          <w:trHeight w:val="406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Pr="002223AF" w:rsidRDefault="000425D1" w:rsidP="000425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682C0E" w:rsidRDefault="00A2144E" w:rsidP="002B0692">
            <w:pPr>
              <w:rPr>
                <w:b/>
                <w:sz w:val="22"/>
                <w:szCs w:val="22"/>
              </w:rPr>
            </w:pPr>
            <w:r w:rsidRPr="00682C0E">
              <w:rPr>
                <w:b/>
                <w:sz w:val="22"/>
                <w:szCs w:val="22"/>
              </w:rPr>
              <w:t>Контрольная работа №10. «Элементы статистики»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25D1">
              <w:rPr>
                <w:sz w:val="22"/>
                <w:szCs w:val="22"/>
              </w:rPr>
              <w:t>3</w:t>
            </w:r>
          </w:p>
        </w:tc>
      </w:tr>
      <w:tr w:rsidR="00E273A3" w:rsidRPr="002223AF" w:rsidTr="002223AF">
        <w:trPr>
          <w:trHeight w:val="382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  <w:p w:rsidR="000425D1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  <w:p w:rsidR="000425D1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  <w:p w:rsidR="000425D1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  <w:p w:rsidR="000425D1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  <w:p w:rsidR="000425D1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99</w:t>
            </w:r>
          </w:p>
          <w:p w:rsidR="000425D1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A2144E" w:rsidP="00A214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Итоговое повторение.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D0A28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</w:t>
            </w:r>
            <w:r w:rsidR="002D0A28">
              <w:rPr>
                <w:sz w:val="22"/>
                <w:szCs w:val="22"/>
              </w:rPr>
              <w:t xml:space="preserve">и </w:t>
            </w:r>
            <w:r w:rsidRPr="002223AF">
              <w:rPr>
                <w:sz w:val="22"/>
                <w:szCs w:val="22"/>
              </w:rPr>
              <w:t xml:space="preserve"> </w:t>
            </w:r>
            <w:r w:rsidR="002D0A28">
              <w:rPr>
                <w:sz w:val="22"/>
                <w:szCs w:val="22"/>
              </w:rPr>
              <w:t>обобщения и повторения.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0425D1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0425D1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E273A3" w:rsidRPr="002223AF" w:rsidTr="000425D1">
        <w:trPr>
          <w:trHeight w:val="239"/>
        </w:trPr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273A3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100</w:t>
            </w:r>
          </w:p>
          <w:p w:rsidR="000425D1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682C0E" w:rsidRDefault="00A2144E" w:rsidP="002B0692">
            <w:pPr>
              <w:rPr>
                <w:b/>
                <w:sz w:val="22"/>
                <w:szCs w:val="22"/>
              </w:rPr>
            </w:pPr>
            <w:r w:rsidRPr="00682C0E">
              <w:rPr>
                <w:b/>
                <w:sz w:val="22"/>
                <w:szCs w:val="22"/>
              </w:rPr>
              <w:t>Контрольная работа №11.</w:t>
            </w: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2D0A28" w:rsidP="002B0692">
            <w:pPr>
              <w:rPr>
                <w:sz w:val="22"/>
                <w:szCs w:val="22"/>
              </w:rPr>
            </w:pPr>
            <w:r w:rsidRPr="002223AF"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1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0425D1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E273A3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73A3" w:rsidRPr="002223AF" w:rsidRDefault="00380D46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25D1">
              <w:rPr>
                <w:sz w:val="22"/>
                <w:szCs w:val="22"/>
              </w:rPr>
              <w:t>1</w:t>
            </w:r>
          </w:p>
        </w:tc>
      </w:tr>
      <w:tr w:rsidR="000425D1" w:rsidRPr="002223AF" w:rsidTr="002223AF">
        <w:trPr>
          <w:trHeight w:val="239"/>
        </w:trPr>
        <w:tc>
          <w:tcPr>
            <w:tcW w:w="73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0425D1" w:rsidRPr="002223AF" w:rsidRDefault="000425D1" w:rsidP="002B06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333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425D1" w:rsidRDefault="000425D1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496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425D1" w:rsidRPr="002223AF" w:rsidRDefault="000425D1" w:rsidP="002B0692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425D1" w:rsidRPr="002223AF" w:rsidRDefault="000425D1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115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425D1" w:rsidRDefault="000425D1" w:rsidP="002B06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425D1" w:rsidRPr="002223AF" w:rsidRDefault="000425D1" w:rsidP="002B0692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425D1" w:rsidRDefault="000425D1" w:rsidP="002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</w:tbl>
    <w:p w:rsidR="00E273A3" w:rsidRDefault="00E273A3" w:rsidP="00E273A3"/>
    <w:p w:rsidR="00E273A3" w:rsidRPr="00E273A3" w:rsidRDefault="00E273A3" w:rsidP="00E273A3">
      <w:pPr>
        <w:rPr>
          <w:rFonts w:ascii="Times New Roman" w:hAnsi="Times New Roman"/>
          <w:sz w:val="24"/>
          <w:szCs w:val="24"/>
        </w:rPr>
      </w:pPr>
    </w:p>
    <w:sectPr w:rsidR="00E273A3" w:rsidRPr="00E273A3" w:rsidSect="00E273A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7E7"/>
    <w:multiLevelType w:val="hybridMultilevel"/>
    <w:tmpl w:val="30B8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8CC"/>
    <w:multiLevelType w:val="hybridMultilevel"/>
    <w:tmpl w:val="CD480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A4270"/>
    <w:multiLevelType w:val="hybridMultilevel"/>
    <w:tmpl w:val="DC40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A6D37"/>
    <w:multiLevelType w:val="hybridMultilevel"/>
    <w:tmpl w:val="5B58AA0C"/>
    <w:lvl w:ilvl="0" w:tplc="29760D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15472"/>
    <w:multiLevelType w:val="hybridMultilevel"/>
    <w:tmpl w:val="76BC66B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256DD"/>
    <w:multiLevelType w:val="hybridMultilevel"/>
    <w:tmpl w:val="3A7AAC5A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F04FA"/>
    <w:multiLevelType w:val="hybridMultilevel"/>
    <w:tmpl w:val="75B63248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AE2626"/>
    <w:multiLevelType w:val="hybridMultilevel"/>
    <w:tmpl w:val="53707BC0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17194E"/>
    <w:multiLevelType w:val="hybridMultilevel"/>
    <w:tmpl w:val="BB1EE57C"/>
    <w:lvl w:ilvl="0" w:tplc="750A819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9D3CC9"/>
    <w:multiLevelType w:val="hybridMultilevel"/>
    <w:tmpl w:val="CD1C43E6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>
    <w:nsid w:val="474A2C1E"/>
    <w:multiLevelType w:val="hybridMultilevel"/>
    <w:tmpl w:val="858A8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A20670"/>
    <w:multiLevelType w:val="hybridMultilevel"/>
    <w:tmpl w:val="5492F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98794D"/>
    <w:multiLevelType w:val="hybridMultilevel"/>
    <w:tmpl w:val="3AFC236C"/>
    <w:lvl w:ilvl="0" w:tplc="5740B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abstractNum w:abstractNumId="14">
    <w:nsid w:val="710D5783"/>
    <w:multiLevelType w:val="hybridMultilevel"/>
    <w:tmpl w:val="5844A78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8271B"/>
    <w:multiLevelType w:val="hybridMultilevel"/>
    <w:tmpl w:val="B9EADF8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9F"/>
    <w:rsid w:val="000425D1"/>
    <w:rsid w:val="000702F9"/>
    <w:rsid w:val="000B6A1C"/>
    <w:rsid w:val="000F5BF9"/>
    <w:rsid w:val="001228FF"/>
    <w:rsid w:val="001353C9"/>
    <w:rsid w:val="00141D9F"/>
    <w:rsid w:val="00166D36"/>
    <w:rsid w:val="00193C14"/>
    <w:rsid w:val="001C4C24"/>
    <w:rsid w:val="001E3292"/>
    <w:rsid w:val="001E44EE"/>
    <w:rsid w:val="00221FF2"/>
    <w:rsid w:val="002223AF"/>
    <w:rsid w:val="002B0692"/>
    <w:rsid w:val="002D0A28"/>
    <w:rsid w:val="002F3894"/>
    <w:rsid w:val="00340130"/>
    <w:rsid w:val="00380D46"/>
    <w:rsid w:val="003A5DDF"/>
    <w:rsid w:val="003D5A09"/>
    <w:rsid w:val="00404FF9"/>
    <w:rsid w:val="004C0DF8"/>
    <w:rsid w:val="004F405C"/>
    <w:rsid w:val="00503014"/>
    <w:rsid w:val="0053336C"/>
    <w:rsid w:val="00560971"/>
    <w:rsid w:val="00563B3B"/>
    <w:rsid w:val="00597C37"/>
    <w:rsid w:val="00682C0E"/>
    <w:rsid w:val="006D6C0B"/>
    <w:rsid w:val="0074308C"/>
    <w:rsid w:val="007D381E"/>
    <w:rsid w:val="008911B9"/>
    <w:rsid w:val="00985F25"/>
    <w:rsid w:val="009A37DB"/>
    <w:rsid w:val="009B6872"/>
    <w:rsid w:val="009E2287"/>
    <w:rsid w:val="00A1732A"/>
    <w:rsid w:val="00A2144E"/>
    <w:rsid w:val="00A3403E"/>
    <w:rsid w:val="00AC768E"/>
    <w:rsid w:val="00B462B5"/>
    <w:rsid w:val="00BB2F51"/>
    <w:rsid w:val="00BC377D"/>
    <w:rsid w:val="00C10060"/>
    <w:rsid w:val="00C303D4"/>
    <w:rsid w:val="00C5174D"/>
    <w:rsid w:val="00D40675"/>
    <w:rsid w:val="00D432F8"/>
    <w:rsid w:val="00D64505"/>
    <w:rsid w:val="00DD48D3"/>
    <w:rsid w:val="00DE3732"/>
    <w:rsid w:val="00E04117"/>
    <w:rsid w:val="00E273A3"/>
    <w:rsid w:val="00E31693"/>
    <w:rsid w:val="00E75310"/>
    <w:rsid w:val="00E92AF5"/>
    <w:rsid w:val="00EE1F03"/>
    <w:rsid w:val="00F6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9F"/>
    <w:pPr>
      <w:spacing w:after="0" w:line="240" w:lineRule="auto"/>
    </w:pPr>
    <w:rPr>
      <w:rFonts w:ascii="Arial Narrow" w:eastAsia="Times New Roman" w:hAnsi="Arial Narrow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1D9F"/>
    <w:pPr>
      <w:spacing w:before="6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1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c5">
    <w:name w:val="c1 c5"/>
    <w:basedOn w:val="a"/>
    <w:rsid w:val="00141D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8c17">
    <w:name w:val="c8 c17"/>
    <w:basedOn w:val="a0"/>
    <w:rsid w:val="00141D9F"/>
  </w:style>
  <w:style w:type="character" w:customStyle="1" w:styleId="c13c8">
    <w:name w:val="c13 c8"/>
    <w:basedOn w:val="a0"/>
    <w:rsid w:val="00141D9F"/>
  </w:style>
  <w:style w:type="table" w:styleId="a3">
    <w:name w:val="Table Grid"/>
    <w:basedOn w:val="a1"/>
    <w:uiPriority w:val="59"/>
    <w:rsid w:val="00E273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377D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C3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BC377D"/>
    <w:rPr>
      <w:color w:val="993333"/>
      <w:u w:val="single"/>
    </w:rPr>
  </w:style>
  <w:style w:type="paragraph" w:styleId="a7">
    <w:name w:val="List Paragraph"/>
    <w:basedOn w:val="a"/>
    <w:uiPriority w:val="34"/>
    <w:qFormat/>
    <w:rsid w:val="00135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99"/>
    <w:qFormat/>
    <w:rsid w:val="00DE3732"/>
    <w:pPr>
      <w:spacing w:after="0" w:line="240" w:lineRule="auto"/>
    </w:pPr>
  </w:style>
  <w:style w:type="character" w:styleId="a9">
    <w:name w:val="Strong"/>
    <w:basedOn w:val="a0"/>
    <w:uiPriority w:val="22"/>
    <w:qFormat/>
    <w:rsid w:val="00DE3732"/>
    <w:rPr>
      <w:b/>
      <w:bCs/>
    </w:rPr>
  </w:style>
  <w:style w:type="character" w:styleId="aa">
    <w:name w:val="Emphasis"/>
    <w:basedOn w:val="a0"/>
    <w:uiPriority w:val="20"/>
    <w:qFormat/>
    <w:rsid w:val="00DE3732"/>
    <w:rPr>
      <w:i/>
      <w:iCs/>
    </w:rPr>
  </w:style>
  <w:style w:type="character" w:customStyle="1" w:styleId="esummarylist1">
    <w:name w:val="esummarylist1"/>
    <w:basedOn w:val="a0"/>
    <w:rsid w:val="00E31693"/>
    <w:rPr>
      <w:color w:val="44444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dlenka.org/raspisanie-konkursov/blog.html" TargetMode="External"/><Relationship Id="rId18" Type="http://schemas.openxmlformats.org/officeDocument/2006/relationships/hyperlink" Target="http://www.new-level-shop.com/catalog/detail.php?ID=23842&amp;sphrase_id=2006&amp;IBLOCK_ID=10" TargetMode="External"/><Relationship Id="rId26" Type="http://schemas.openxmlformats.org/officeDocument/2006/relationships/hyperlink" Target="http://www.rubricon.ru/" TargetMode="External"/><Relationship Id="rId39" Type="http://schemas.openxmlformats.org/officeDocument/2006/relationships/hyperlink" Target="http://www.school.edu.ru/catalog.asp?cat_ob_no=4&amp;ob_no=22420&amp;oll.ob_no_to=" TargetMode="External"/><Relationship Id="rId21" Type="http://schemas.openxmlformats.org/officeDocument/2006/relationships/hyperlink" Target="http://www.kokch.kts.ru/cdo" TargetMode="External"/><Relationship Id="rId34" Type="http://schemas.openxmlformats.org/officeDocument/2006/relationships/hyperlink" Target="http://www.school.edu.ru/catalog.asp?cat_ob_no=4&amp;ob_no=39930&amp;oll.ob_no_to=" TargetMode="External"/><Relationship Id="rId42" Type="http://schemas.openxmlformats.org/officeDocument/2006/relationships/hyperlink" Target="http://sbiryukova.narod.ru" TargetMode="External"/><Relationship Id="rId47" Type="http://schemas.openxmlformats.org/officeDocument/2006/relationships/hyperlink" Target="http://www.school.edu.ru/catalog.asp?cat_ob_no=4&amp;ob_no=18007&amp;oll.ob_no_to=" TargetMode="External"/><Relationship Id="rId50" Type="http://schemas.openxmlformats.org/officeDocument/2006/relationships/hyperlink" Target="http://www.internet-school.r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standart.edu.ru/catalog.aspx?CatalogId=6400" TargetMode="External"/><Relationship Id="rId12" Type="http://schemas.openxmlformats.org/officeDocument/2006/relationships/hyperlink" Target="http://future4you.ru/" TargetMode="External"/><Relationship Id="rId17" Type="http://schemas.openxmlformats.org/officeDocument/2006/relationships/hyperlink" Target="http://www.new-level-shop.com/catalog/detail.php?ID=23814&amp;sphrase_id=2006&amp;IBLOCK_ID=10" TargetMode="External"/><Relationship Id="rId25" Type="http://schemas.openxmlformats.org/officeDocument/2006/relationships/hyperlink" Target="http://mega.km.ru" TargetMode="External"/><Relationship Id="rId33" Type="http://schemas.openxmlformats.org/officeDocument/2006/relationships/hyperlink" Target="http://www.school.edu.ru/click.asp?url=http%3A%2F%2Fwww%2Emath%2Eru" TargetMode="External"/><Relationship Id="rId38" Type="http://schemas.openxmlformats.org/officeDocument/2006/relationships/hyperlink" Target="http://www.school.edu.ru/click.asp?url=http%3A%2F%2Fwww%2Ebymath%2Enet%2F" TargetMode="External"/><Relationship Id="rId46" Type="http://schemas.openxmlformats.org/officeDocument/2006/relationships/hyperlink" Target="http://www.school.edu.ru/click.asp?url=http%3A%2F%2Fmathc%2Echat%2E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chimatematiku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mathvaz.ru/" TargetMode="External"/><Relationship Id="rId41" Type="http://schemas.openxmlformats.org/officeDocument/2006/relationships/hyperlink" Target="http://www.school.edu.ru/catalog.asp?cat_ob_no=4&amp;ob_no=7402&amp;oll.ob_no_to=" TargetMode="External"/><Relationship Id="rId54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hyperlink" Target="http://www.standart.edu.ru/catalog.aspx?CatalogId=2588" TargetMode="External"/><Relationship Id="rId11" Type="http://schemas.openxmlformats.org/officeDocument/2006/relationships/hyperlink" Target="http://www.metaschool.ru/" TargetMode="External"/><Relationship Id="rId24" Type="http://schemas.openxmlformats.org/officeDocument/2006/relationships/hyperlink" Target="http://www.uic.ssu.samara.ru" TargetMode="External"/><Relationship Id="rId32" Type="http://schemas.openxmlformats.org/officeDocument/2006/relationships/hyperlink" Target="http://www.school.edu.ru/catalog.asp?cat_ob_no=4&amp;ob_no=48604&amp;oll.ob_no_to=" TargetMode="External"/><Relationship Id="rId37" Type="http://schemas.openxmlformats.org/officeDocument/2006/relationships/hyperlink" Target="http://methath.chat.ru" TargetMode="External"/><Relationship Id="rId40" Type="http://schemas.openxmlformats.org/officeDocument/2006/relationships/hyperlink" Target="http://www.mccme.ru/" TargetMode="External"/><Relationship Id="rId45" Type="http://schemas.openxmlformats.org/officeDocument/2006/relationships/hyperlink" Target="http://www.school.edu.ru/catalog.asp?cat_ob_no=4&amp;ob_no=29023&amp;oll.ob_no_to=" TargetMode="External"/><Relationship Id="rId53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eftsh.ru/maths/magicbox" TargetMode="External"/><Relationship Id="rId23" Type="http://schemas.openxmlformats.org/officeDocument/2006/relationships/hyperlink" Target="http://edu.secna.ru/main" TargetMode="External"/><Relationship Id="rId28" Type="http://schemas.openxmlformats.org/officeDocument/2006/relationships/hyperlink" Target="http://uztest.ru/" TargetMode="External"/><Relationship Id="rId36" Type="http://schemas.openxmlformats.org/officeDocument/2006/relationships/hyperlink" Target="http://www.it-n.ru/" TargetMode="External"/><Relationship Id="rId49" Type="http://schemas.openxmlformats.org/officeDocument/2006/relationships/hyperlink" Target="http://edcommunity.ru/(19.05.14)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ed.gov.ru/" TargetMode="External"/><Relationship Id="rId31" Type="http://schemas.openxmlformats.org/officeDocument/2006/relationships/hyperlink" Target="http://www.school.edu.ru/click.asp?url=http%3A%2F%2Fwww%2Enumbernut%2Ecom%2F" TargetMode="External"/><Relationship Id="rId44" Type="http://schemas.openxmlformats.org/officeDocument/2006/relationships/hyperlink" Target="http://www.school.edu.ru/click.asp?url=http%3A%2F%2Feqworld%2Eipmnet%2Eru%2Findexr%2Ehtm" TargetMode="External"/><Relationship Id="rId52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mir-konkursov.ru/rasp/view/?kid=77" TargetMode="External"/><Relationship Id="rId22" Type="http://schemas.openxmlformats.org/officeDocument/2006/relationships/hyperlink" Target="http://it-n.ru/communities.aspx?cat_no=4510&amp;tmpl=com" TargetMode="External"/><Relationship Id="rId27" Type="http://schemas.openxmlformats.org/officeDocument/2006/relationships/hyperlink" Target="http://www.encyclopedia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physmatica.narod.ru" TargetMode="External"/><Relationship Id="rId43" Type="http://schemas.openxmlformats.org/officeDocument/2006/relationships/hyperlink" Target="http://ok.on.ufanet.ru/zoo" TargetMode="External"/><Relationship Id="rId48" Type="http://schemas.openxmlformats.org/officeDocument/2006/relationships/hyperlink" Target="http://edcommunity.r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standart.edu.ru" TargetMode="External"/><Relationship Id="rId51" Type="http://schemas.openxmlformats.org/officeDocument/2006/relationships/hyperlink" Target="http://www.teachpro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ED0C8-06B5-4596-B911-58474453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19</Pages>
  <Words>6840</Words>
  <Characters>38990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35</cp:revision>
  <dcterms:created xsi:type="dcterms:W3CDTF">2015-09-01T05:20:00Z</dcterms:created>
  <dcterms:modified xsi:type="dcterms:W3CDTF">2015-09-04T05:41:00Z</dcterms:modified>
</cp:coreProperties>
</file>